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Pr="0051448B" w:rsidRDefault="00A43663" w:rsidP="0057163A">
      <w:pPr>
        <w:tabs>
          <w:tab w:val="left" w:pos="142"/>
        </w:tabs>
        <w:spacing w:line="256" w:lineRule="auto"/>
        <w:ind w:hanging="262"/>
        <w:rPr>
          <w:sz w:val="24"/>
          <w:szCs w:val="24"/>
        </w:rPr>
      </w:pPr>
      <w:r w:rsidRPr="0051448B">
        <w:rPr>
          <w:b/>
          <w:sz w:val="24"/>
          <w:szCs w:val="24"/>
        </w:rPr>
        <w:t xml:space="preserve">                                   </w:t>
      </w:r>
    </w:p>
    <w:p w:rsidR="00A43663" w:rsidRPr="0051448B" w:rsidRDefault="00A43663" w:rsidP="00A43663">
      <w:pPr>
        <w:tabs>
          <w:tab w:val="left" w:pos="142"/>
        </w:tabs>
        <w:ind w:left="120" w:hanging="262"/>
        <w:rPr>
          <w:sz w:val="24"/>
          <w:szCs w:val="24"/>
        </w:rPr>
      </w:pPr>
    </w:p>
    <w:p w:rsidR="00A43663" w:rsidRPr="0051448B" w:rsidRDefault="00CD5E9B" w:rsidP="00CD5E9B">
      <w:pPr>
        <w:tabs>
          <w:tab w:val="left" w:pos="142"/>
        </w:tabs>
        <w:ind w:left="120" w:hanging="26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A43663" w:rsidRPr="0051448B">
        <w:rPr>
          <w:sz w:val="24"/>
          <w:szCs w:val="24"/>
        </w:rPr>
        <w:t>Приложение к основной образовательной программе</w:t>
      </w:r>
    </w:p>
    <w:p w:rsidR="00A43663" w:rsidRPr="0051448B" w:rsidRDefault="00CD5E9B" w:rsidP="00CD5E9B">
      <w:pPr>
        <w:tabs>
          <w:tab w:val="left" w:pos="142"/>
        </w:tabs>
        <w:ind w:left="120" w:hanging="26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о</w:t>
      </w:r>
      <w:r w:rsidR="00A43663" w:rsidRPr="0051448B">
        <w:rPr>
          <w:sz w:val="24"/>
          <w:szCs w:val="24"/>
        </w:rPr>
        <w:t>сновного общего образования</w:t>
      </w:r>
      <w:r>
        <w:rPr>
          <w:sz w:val="24"/>
          <w:szCs w:val="24"/>
        </w:rPr>
        <w:t xml:space="preserve"> </w:t>
      </w:r>
      <w:r w:rsidR="00A43663" w:rsidRPr="0051448B">
        <w:rPr>
          <w:sz w:val="24"/>
          <w:szCs w:val="24"/>
        </w:rPr>
        <w:t>МБОУ «Октябрьс</w:t>
      </w:r>
      <w:r>
        <w:rPr>
          <w:sz w:val="24"/>
          <w:szCs w:val="24"/>
        </w:rPr>
        <w:t>кая ООШ</w:t>
      </w:r>
      <w:proofErr w:type="gramStart"/>
      <w:r>
        <w:rPr>
          <w:sz w:val="24"/>
          <w:szCs w:val="24"/>
        </w:rPr>
        <w:t xml:space="preserve">» </w:t>
      </w:r>
      <w:r w:rsidR="00A43663" w:rsidRPr="0051448B">
        <w:rPr>
          <w:sz w:val="24"/>
          <w:szCs w:val="24"/>
        </w:rPr>
        <w:t>,</w:t>
      </w:r>
      <w:proofErr w:type="gramEnd"/>
    </w:p>
    <w:p w:rsidR="00A43663" w:rsidRPr="0051448B" w:rsidRDefault="00CD5E9B" w:rsidP="00CD5E9B">
      <w:pPr>
        <w:tabs>
          <w:tab w:val="left" w:pos="142"/>
        </w:tabs>
        <w:ind w:left="120" w:hanging="26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утвержденной приказом № 41</w:t>
      </w:r>
      <w:r w:rsidR="00A43663" w:rsidRPr="0051448B">
        <w:rPr>
          <w:sz w:val="24"/>
          <w:szCs w:val="24"/>
        </w:rPr>
        <w:t>-а от 29.08.2025 г.</w:t>
      </w:r>
    </w:p>
    <w:p w:rsidR="00A43663" w:rsidRPr="0051448B" w:rsidRDefault="00A43663" w:rsidP="00A43663">
      <w:pPr>
        <w:tabs>
          <w:tab w:val="left" w:pos="142"/>
        </w:tabs>
        <w:ind w:left="120" w:hanging="262"/>
        <w:rPr>
          <w:sz w:val="24"/>
          <w:szCs w:val="24"/>
        </w:rPr>
      </w:pPr>
    </w:p>
    <w:p w:rsidR="00A43663" w:rsidRPr="0051448B" w:rsidRDefault="00A43663" w:rsidP="00A43663">
      <w:pPr>
        <w:tabs>
          <w:tab w:val="left" w:pos="142"/>
        </w:tabs>
        <w:ind w:left="120" w:hanging="262"/>
        <w:rPr>
          <w:sz w:val="24"/>
          <w:szCs w:val="24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rPr>
          <w:b/>
          <w:sz w:val="28"/>
        </w:rPr>
      </w:pPr>
    </w:p>
    <w:p w:rsidR="00A43663" w:rsidRDefault="00A43663" w:rsidP="00A43663">
      <w:pPr>
        <w:spacing w:before="77"/>
        <w:jc w:val="center"/>
        <w:rPr>
          <w:b/>
          <w:spacing w:val="-2"/>
          <w:sz w:val="28"/>
        </w:rPr>
      </w:pPr>
      <w:r>
        <w:rPr>
          <w:b/>
          <w:sz w:val="28"/>
        </w:rPr>
        <w:t>Рабочая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2"/>
          <w:sz w:val="28"/>
        </w:rPr>
        <w:t xml:space="preserve"> внеурочной деятельности</w:t>
      </w:r>
    </w:p>
    <w:p w:rsidR="00A43663" w:rsidRDefault="00A43663" w:rsidP="00A43663">
      <w:pPr>
        <w:spacing w:before="77"/>
        <w:jc w:val="center"/>
        <w:rPr>
          <w:b/>
          <w:sz w:val="28"/>
        </w:rPr>
      </w:pPr>
      <w:r>
        <w:rPr>
          <w:b/>
          <w:sz w:val="28"/>
        </w:rPr>
        <w:t>«</w:t>
      </w:r>
      <w:r w:rsidR="00AF6677">
        <w:rPr>
          <w:b/>
          <w:sz w:val="28"/>
        </w:rPr>
        <w:t>За страницами учебника обществознания</w:t>
      </w:r>
      <w:bookmarkStart w:id="0" w:name="_GoBack"/>
      <w:bookmarkEnd w:id="0"/>
      <w:r>
        <w:rPr>
          <w:b/>
          <w:spacing w:val="-2"/>
          <w:sz w:val="28"/>
        </w:rPr>
        <w:t>»</w:t>
      </w:r>
    </w:p>
    <w:p w:rsidR="00185D98" w:rsidRDefault="00185D98" w:rsidP="00A43663">
      <w:pPr>
        <w:spacing w:before="69"/>
        <w:jc w:val="center"/>
        <w:rPr>
          <w:rFonts w:ascii="Microsoft Sans Serif" w:hAnsi="Microsoft Sans Serif"/>
          <w:sz w:val="13"/>
        </w:rPr>
      </w:pPr>
    </w:p>
    <w:p w:rsidR="00A43663" w:rsidRDefault="00A43663" w:rsidP="00A43663">
      <w:pPr>
        <w:spacing w:before="69"/>
        <w:jc w:val="center"/>
        <w:rPr>
          <w:rFonts w:ascii="Microsoft Sans Serif" w:hAnsi="Microsoft Sans Serif"/>
          <w:sz w:val="13"/>
        </w:rPr>
      </w:pPr>
    </w:p>
    <w:p w:rsidR="00A43663" w:rsidRPr="00A43663" w:rsidRDefault="00A43663" w:rsidP="00A43663">
      <w:pPr>
        <w:spacing w:before="69"/>
        <w:jc w:val="center"/>
        <w:rPr>
          <w:sz w:val="28"/>
          <w:szCs w:val="28"/>
        </w:rPr>
        <w:sectPr w:rsidR="00A43663" w:rsidRPr="00A43663">
          <w:type w:val="continuous"/>
          <w:pgSz w:w="11910" w:h="16840"/>
          <w:pgMar w:top="60" w:right="425" w:bottom="280" w:left="850" w:header="720" w:footer="720" w:gutter="0"/>
          <w:cols w:space="720"/>
        </w:sectPr>
      </w:pPr>
      <w:r>
        <w:rPr>
          <w:sz w:val="28"/>
          <w:szCs w:val="28"/>
        </w:rPr>
        <w:t>для обучающихся  9 класса</w:t>
      </w:r>
    </w:p>
    <w:p w:rsidR="00185D98" w:rsidRDefault="00A43663">
      <w:pPr>
        <w:spacing w:before="322" w:line="322" w:lineRule="exact"/>
        <w:ind w:left="3300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185D98" w:rsidRDefault="00A43663">
      <w:pPr>
        <w:pStyle w:val="a3"/>
        <w:ind w:left="711" w:right="1801"/>
      </w:pPr>
      <w:r>
        <w:t>Настоящая</w:t>
      </w:r>
      <w:r>
        <w:rPr>
          <w:spacing w:val="-5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 «Подготовка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ОГЭ по обществознанию»9 класс разработана в соответствии со следующими нормативными документами:</w:t>
      </w:r>
    </w:p>
    <w:p w:rsidR="00185D98" w:rsidRDefault="00A43663">
      <w:pPr>
        <w:pStyle w:val="a3"/>
        <w:ind w:right="1704" w:hanging="360"/>
        <w:jc w:val="both"/>
      </w:pPr>
      <w:r>
        <w:t>1.</w:t>
      </w:r>
      <w:r>
        <w:rPr>
          <w:spacing w:val="40"/>
        </w:rPr>
        <w:t xml:space="preserve"> </w:t>
      </w:r>
      <w:r>
        <w:t>Федеральный закон от 29 декабря 2012 г. № 273-ФЗ «Об образовании в Российской Федерации» (в ред. Федеральных законов от 17.02.2021 № 10-ФЗ,</w:t>
      </w:r>
      <w:r>
        <w:rPr>
          <w:spacing w:val="13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24.03.2021</w:t>
      </w:r>
      <w:r>
        <w:rPr>
          <w:spacing w:val="13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51-ФЗ,</w:t>
      </w:r>
      <w:r>
        <w:rPr>
          <w:spacing w:val="15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05.04.2021</w:t>
      </w:r>
      <w:r>
        <w:rPr>
          <w:spacing w:val="15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85-ФЗ,</w:t>
      </w:r>
      <w:r>
        <w:rPr>
          <w:spacing w:val="13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20.04.2021</w:t>
      </w:r>
      <w:r>
        <w:rPr>
          <w:spacing w:val="15"/>
        </w:rPr>
        <w:t xml:space="preserve"> </w:t>
      </w:r>
      <w:r>
        <w:rPr>
          <w:spacing w:val="-10"/>
        </w:rPr>
        <w:t>№</w:t>
      </w:r>
    </w:p>
    <w:p w:rsidR="00185D98" w:rsidRDefault="00A43663">
      <w:pPr>
        <w:pStyle w:val="a3"/>
        <w:jc w:val="both"/>
      </w:pPr>
      <w:r>
        <w:t>95-ФЗ,</w:t>
      </w:r>
      <w:r>
        <w:rPr>
          <w:spacing w:val="21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30.04.2021</w:t>
      </w:r>
      <w:r>
        <w:rPr>
          <w:spacing w:val="21"/>
        </w:rPr>
        <w:t xml:space="preserve"> </w:t>
      </w:r>
      <w:r>
        <w:t>№</w:t>
      </w:r>
      <w:r>
        <w:rPr>
          <w:spacing w:val="20"/>
        </w:rPr>
        <w:t xml:space="preserve"> </w:t>
      </w:r>
      <w:r>
        <w:t>114-ФЗ,</w:t>
      </w:r>
      <w:r>
        <w:rPr>
          <w:spacing w:val="21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11.06.2021</w:t>
      </w:r>
      <w:r>
        <w:rPr>
          <w:spacing w:val="21"/>
        </w:rPr>
        <w:t xml:space="preserve"> </w:t>
      </w:r>
      <w:r>
        <w:t>№</w:t>
      </w:r>
      <w:r>
        <w:rPr>
          <w:spacing w:val="22"/>
        </w:rPr>
        <w:t xml:space="preserve"> </w:t>
      </w:r>
      <w:r>
        <w:t>170-ФЗ,</w:t>
      </w:r>
      <w:r>
        <w:rPr>
          <w:spacing w:val="21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rPr>
          <w:spacing w:val="-2"/>
        </w:rPr>
        <w:t>02.07.2021</w:t>
      </w:r>
    </w:p>
    <w:p w:rsidR="00185D98" w:rsidRDefault="00A43663">
      <w:pPr>
        <w:pStyle w:val="a3"/>
        <w:ind w:right="1701"/>
        <w:jc w:val="both"/>
      </w:pPr>
      <w:r>
        <w:t>№ 310-ФЗ, от 02.07.2021 № 320-ФЗ, от 02.07.2021 № 321-ФЗ, от 02.07.2021 № 322-ФЗ, от 02.07.2021 № 351-ФЗ, от 30.12.2021 № 433-ФЗ, от 30.12.2021 № 433-ФЗ, от 30.12.2021 № 472-ФЗ, от 16.04.2022 № 108- ФЗ, от 11.06.2022 № 154-ФЗ):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8"/>
        <w:jc w:val="both"/>
        <w:rPr>
          <w:sz w:val="24"/>
        </w:rPr>
      </w:pPr>
      <w:r>
        <w:rPr>
          <w:sz w:val="24"/>
        </w:rPr>
        <w:t>Федеральный закон от 29 декабря 2010 г. № 436-ФЗ «О защите детей от информации, причиняющей вред их здоровью и развитию» (в ред. Федеральных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 от</w:t>
      </w:r>
      <w:r>
        <w:rPr>
          <w:spacing w:val="-1"/>
          <w:sz w:val="24"/>
        </w:rPr>
        <w:t xml:space="preserve"> </w:t>
      </w:r>
      <w:r>
        <w:rPr>
          <w:sz w:val="24"/>
        </w:rPr>
        <w:t>01.05.2019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93-ФЗ,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05.04.2021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65-ФЗ,</w:t>
      </w:r>
      <w:r>
        <w:rPr>
          <w:spacing w:val="-2"/>
          <w:sz w:val="24"/>
        </w:rPr>
        <w:t xml:space="preserve"> </w:t>
      </w:r>
      <w:r>
        <w:rPr>
          <w:sz w:val="24"/>
        </w:rPr>
        <w:t>от 11.06.2021 № 170-ФЗ, от 01.07.2021 № 264-ФЗ);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1"/>
        </w:tabs>
        <w:ind w:left="1431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2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2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4"/>
          <w:sz w:val="24"/>
        </w:rPr>
        <w:t xml:space="preserve"> </w:t>
      </w:r>
      <w:r>
        <w:rPr>
          <w:sz w:val="24"/>
        </w:rPr>
        <w:t>29</w:t>
      </w:r>
      <w:r>
        <w:rPr>
          <w:spacing w:val="24"/>
          <w:sz w:val="24"/>
        </w:rPr>
        <w:t xml:space="preserve"> </w:t>
      </w:r>
      <w:r>
        <w:rPr>
          <w:sz w:val="24"/>
        </w:rPr>
        <w:t>мая</w:t>
      </w:r>
      <w:r>
        <w:rPr>
          <w:spacing w:val="25"/>
          <w:sz w:val="24"/>
        </w:rPr>
        <w:t xml:space="preserve"> </w:t>
      </w:r>
      <w:r>
        <w:rPr>
          <w:sz w:val="24"/>
        </w:rPr>
        <w:t>2015</w:t>
      </w:r>
      <w:r>
        <w:rPr>
          <w:spacing w:val="25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185D98" w:rsidRDefault="00A43663">
      <w:pPr>
        <w:pStyle w:val="a3"/>
        <w:ind w:right="1707"/>
        <w:jc w:val="both"/>
      </w:pPr>
      <w:r>
        <w:t>№ 996-р «Стратегия развития воспитания в Российской Федерации на период до 2025 года»;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2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17 декабря 2010 г. № 1897 «Об утверждении федерального государственного образовательного стандарта основного общего образования» (в ред. Приказов Минобрнауки России от 29.12.2014 № 1644, от 31.12.2015 № 1577, от 11.12.2020 № 712);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2"/>
        <w:jc w:val="both"/>
        <w:rPr>
          <w:sz w:val="24"/>
        </w:rPr>
      </w:pPr>
      <w:r>
        <w:rPr>
          <w:sz w:val="24"/>
        </w:rPr>
        <w:t xml:space="preserve">Письмо Министерства просвещения Российской Федерации от 14.08.2020 № ВБ-1612/07 «О программах основного общего </w:t>
      </w:r>
      <w:r>
        <w:rPr>
          <w:spacing w:val="-2"/>
          <w:sz w:val="24"/>
        </w:rPr>
        <w:t>образования»;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2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1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11 февраля 2022 года №</w:t>
      </w:r>
      <w:r>
        <w:rPr>
          <w:spacing w:val="-1"/>
          <w:sz w:val="24"/>
        </w:rPr>
        <w:t xml:space="preserve"> </w:t>
      </w:r>
      <w:r>
        <w:rPr>
          <w:sz w:val="24"/>
        </w:rPr>
        <w:t>69 «О внесении изменений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утверждённый приказом Министерства просвещения Российской Федерации от 22 марта 2021 г. № 115»;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3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-5"/>
          <w:sz w:val="24"/>
        </w:rPr>
        <w:t xml:space="preserve"> </w:t>
      </w:r>
      <w:r>
        <w:rPr>
          <w:sz w:val="24"/>
        </w:rPr>
        <w:t>Департамента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1"/>
        </w:tabs>
        <w:ind w:left="1431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2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науки</w:t>
      </w:r>
      <w:r>
        <w:rPr>
          <w:spacing w:val="3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6"/>
          <w:sz w:val="24"/>
        </w:rPr>
        <w:t xml:space="preserve"> </w:t>
      </w:r>
      <w:r>
        <w:rPr>
          <w:spacing w:val="-5"/>
          <w:sz w:val="24"/>
        </w:rPr>
        <w:t>от</w:t>
      </w:r>
    </w:p>
    <w:p w:rsidR="00185D98" w:rsidRDefault="00A43663">
      <w:pPr>
        <w:pStyle w:val="a3"/>
        <w:ind w:right="1702"/>
        <w:jc w:val="both"/>
      </w:pPr>
      <w:r>
        <w:t>18 августа 2017 г.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2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13 марта 2019 г. № 114 «Об утверждении показателей, характеризующих общие</w:t>
      </w:r>
    </w:p>
    <w:p w:rsidR="00185D98" w:rsidRDefault="00185D98">
      <w:pPr>
        <w:pStyle w:val="a4"/>
        <w:rPr>
          <w:sz w:val="24"/>
        </w:rPr>
        <w:sectPr w:rsidR="00185D98">
          <w:pgSz w:w="11910" w:h="16840"/>
          <w:pgMar w:top="1040" w:right="425" w:bottom="280" w:left="850" w:header="720" w:footer="720" w:gutter="0"/>
          <w:cols w:space="720"/>
        </w:sectPr>
      </w:pPr>
    </w:p>
    <w:p w:rsidR="00185D98" w:rsidRDefault="00A43663">
      <w:pPr>
        <w:pStyle w:val="a3"/>
        <w:spacing w:before="76"/>
        <w:ind w:right="1701"/>
        <w:jc w:val="both"/>
      </w:pPr>
      <w:r>
        <w:lastRenderedPageBreak/>
        <w:t>критерии оценки качества условий осуществления образовательной деятельности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24 ноября 2011 г. № МД – 1552/03 «Об оснащении ОУ учебным и учебно- лабораторным оборудованием»;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2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0"/>
        <w:jc w:val="both"/>
        <w:rPr>
          <w:sz w:val="24"/>
        </w:rPr>
      </w:pPr>
      <w:r>
        <w:rPr>
          <w:sz w:val="24"/>
        </w:rPr>
        <w:t>Письмо Министерства просвещения Российской Федерации от 16</w:t>
      </w:r>
      <w:r>
        <w:rPr>
          <w:spacing w:val="40"/>
          <w:sz w:val="24"/>
        </w:rPr>
        <w:t xml:space="preserve"> </w:t>
      </w:r>
      <w:r>
        <w:rPr>
          <w:sz w:val="24"/>
        </w:rPr>
        <w:t>апреля 2019 г. № MP-507/02 «О направлении уточнённого перечня примерного оборудования для внедрения целевой модели цифровой образовательной среды в общеобразовательных организациях и профессиональных общеобразовательных организациях»;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1"/>
        </w:tabs>
        <w:ind w:left="1431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2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науки</w:t>
      </w:r>
      <w:r>
        <w:rPr>
          <w:spacing w:val="3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6"/>
          <w:sz w:val="24"/>
        </w:rPr>
        <w:t xml:space="preserve"> </w:t>
      </w:r>
      <w:r>
        <w:rPr>
          <w:spacing w:val="-5"/>
          <w:sz w:val="24"/>
        </w:rPr>
        <w:t>от</w:t>
      </w:r>
    </w:p>
    <w:p w:rsidR="00185D98" w:rsidRDefault="00A43663">
      <w:pPr>
        <w:pStyle w:val="a3"/>
        <w:ind w:right="1703"/>
        <w:jc w:val="both"/>
      </w:pPr>
      <w:r>
        <w:t>25 ноября 2015 г. № 08-2091 «О направлении функциональных требований» (вместе с «Функциональными требованиями к зданиям и помещениям общеобразовательных организаций с учетом перспективных задач развития системы общего образования»);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0"/>
        <w:jc w:val="both"/>
        <w:rPr>
          <w:sz w:val="24"/>
        </w:rPr>
      </w:pPr>
      <w:r>
        <w:rPr>
          <w:sz w:val="24"/>
        </w:rPr>
        <w:t>Письмо Министерства просвещения Российской Федерации от 16</w:t>
      </w:r>
      <w:r>
        <w:rPr>
          <w:spacing w:val="40"/>
          <w:sz w:val="24"/>
        </w:rPr>
        <w:t xml:space="preserve"> </w:t>
      </w:r>
      <w:r>
        <w:rPr>
          <w:sz w:val="24"/>
        </w:rPr>
        <w:t>апреля 2019 г. № МР-507/02 «О направлении уточненного перечня примерного оборудования для внедрения целевой модели цифровой образовательной среды в общеобразовательных организациях и профессиональных общеобразовательных организациях»;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spacing w:before="1"/>
        <w:ind w:right="1702"/>
        <w:jc w:val="both"/>
        <w:rPr>
          <w:sz w:val="24"/>
        </w:rPr>
      </w:pPr>
      <w:r>
        <w:rPr>
          <w:sz w:val="24"/>
        </w:rPr>
        <w:t>Письмо Министерства образования и науки Российской Федерации от 3 августа</w:t>
      </w:r>
      <w:r>
        <w:rPr>
          <w:spacing w:val="66"/>
          <w:sz w:val="24"/>
        </w:rPr>
        <w:t xml:space="preserve"> </w:t>
      </w:r>
      <w:r>
        <w:rPr>
          <w:sz w:val="24"/>
        </w:rPr>
        <w:t>2015</w:t>
      </w:r>
      <w:r>
        <w:rPr>
          <w:spacing w:val="65"/>
          <w:sz w:val="24"/>
        </w:rPr>
        <w:t xml:space="preserve"> </w:t>
      </w:r>
      <w:r>
        <w:rPr>
          <w:sz w:val="24"/>
        </w:rPr>
        <w:t>г.</w:t>
      </w:r>
      <w:r>
        <w:rPr>
          <w:spacing w:val="66"/>
          <w:sz w:val="24"/>
        </w:rPr>
        <w:t xml:space="preserve"> </w:t>
      </w:r>
      <w:r>
        <w:rPr>
          <w:sz w:val="24"/>
        </w:rPr>
        <w:t>№</w:t>
      </w:r>
      <w:r>
        <w:rPr>
          <w:spacing w:val="64"/>
          <w:sz w:val="24"/>
        </w:rPr>
        <w:t xml:space="preserve"> </w:t>
      </w:r>
      <w:r>
        <w:rPr>
          <w:sz w:val="24"/>
        </w:rPr>
        <w:t>08-1189</w:t>
      </w:r>
      <w:r>
        <w:rPr>
          <w:spacing w:val="65"/>
          <w:sz w:val="24"/>
        </w:rPr>
        <w:t xml:space="preserve"> </w:t>
      </w:r>
      <w:r>
        <w:rPr>
          <w:sz w:val="24"/>
        </w:rPr>
        <w:t>«О</w:t>
      </w:r>
      <w:r>
        <w:rPr>
          <w:spacing w:val="66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66"/>
          <w:sz w:val="24"/>
        </w:rPr>
        <w:t xml:space="preserve"> </w:t>
      </w:r>
      <w:r>
        <w:rPr>
          <w:sz w:val="24"/>
        </w:rPr>
        <w:t>информации»</w:t>
      </w:r>
      <w:r>
        <w:rPr>
          <w:spacing w:val="68"/>
          <w:sz w:val="24"/>
        </w:rPr>
        <w:t xml:space="preserve"> </w:t>
      </w:r>
      <w:r>
        <w:rPr>
          <w:sz w:val="24"/>
        </w:rPr>
        <w:t>(вместе</w:t>
      </w:r>
      <w:r>
        <w:rPr>
          <w:spacing w:val="66"/>
          <w:sz w:val="24"/>
        </w:rPr>
        <w:t xml:space="preserve"> </w:t>
      </w:r>
      <w:r>
        <w:rPr>
          <w:sz w:val="24"/>
        </w:rPr>
        <w:t>с</w:t>
      </w:r>
    </w:p>
    <w:p w:rsidR="00185D98" w:rsidRDefault="00A43663">
      <w:pPr>
        <w:pStyle w:val="a3"/>
        <w:ind w:right="1705"/>
        <w:jc w:val="both"/>
      </w:pPr>
      <w:r>
        <w:t>«Методическими рекомендациями по воспитанию антикоррупционного мировоззрения у школьников и студентов»);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2"/>
        <w:jc w:val="both"/>
        <w:rPr>
          <w:sz w:val="24"/>
        </w:rPr>
      </w:pPr>
      <w:r>
        <w:rPr>
          <w:sz w:val="24"/>
        </w:rPr>
        <w:t>Письмо Министерства образования и науки Российской Федерации от 6 мая 2013 г. № 08-535 «О формировании культуры работы со словарями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системе общего образования Российской Федерации (методические </w:t>
      </w:r>
      <w:r>
        <w:rPr>
          <w:spacing w:val="-2"/>
          <w:sz w:val="24"/>
        </w:rPr>
        <w:t>рекомендации)»;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1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11 декабря 2020 года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5"/>
        <w:jc w:val="both"/>
        <w:rPr>
          <w:sz w:val="24"/>
        </w:rPr>
      </w:pPr>
      <w:r>
        <w:rPr>
          <w:sz w:val="24"/>
        </w:rPr>
        <w:t>Письмо Министерства просвещения РФ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12 сентября 2019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ТС- 2176/04 «О материалах для формирования и оценки функциональной грамотности обучающихся»;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2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молодёжи»;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4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 28 января 2021 г. № 2 «Об утверждении санитарных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норм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1.2.3685-21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«Гигиенические</w:t>
      </w:r>
    </w:p>
    <w:p w:rsidR="00185D98" w:rsidRDefault="00185D98">
      <w:pPr>
        <w:pStyle w:val="a4"/>
        <w:rPr>
          <w:sz w:val="24"/>
        </w:rPr>
        <w:sectPr w:rsidR="00185D98">
          <w:pgSz w:w="11910" w:h="16840"/>
          <w:pgMar w:top="1040" w:right="425" w:bottom="280" w:left="850" w:header="720" w:footer="720" w:gutter="0"/>
          <w:cols w:space="720"/>
        </w:sectPr>
      </w:pPr>
    </w:p>
    <w:p w:rsidR="00185D98" w:rsidRDefault="00A43663">
      <w:pPr>
        <w:pStyle w:val="a3"/>
        <w:spacing w:before="76"/>
        <w:ind w:right="1703"/>
        <w:jc w:val="both"/>
      </w:pPr>
      <w:r>
        <w:lastRenderedPageBreak/>
        <w:t>нормативы и требования к обеспечению безопасности и (или) безвредности для человека факторов среды обитания»;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1"/>
        <w:jc w:val="both"/>
        <w:rPr>
          <w:sz w:val="24"/>
        </w:rPr>
      </w:pPr>
      <w:r>
        <w:rPr>
          <w:sz w:val="24"/>
        </w:rPr>
        <w:t xml:space="preserve">Приказ Министерства просвещения Российской Федерации от 17 марта 2020 г. № 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соответствующего дополнительного профессионального образования и дополнительные общеобразовательные программы в условиях распространения новой </w:t>
      </w:r>
      <w:proofErr w:type="spellStart"/>
      <w:r>
        <w:rPr>
          <w:sz w:val="24"/>
        </w:rPr>
        <w:t>коронавирусной</w:t>
      </w:r>
      <w:proofErr w:type="spellEnd"/>
      <w:r>
        <w:rPr>
          <w:sz w:val="24"/>
        </w:rPr>
        <w:t xml:space="preserve"> инфекции на территории Российской Федерации»;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1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 30 июня 2020 года № 16 «Об утверждении санитарно- эпидемиологических 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СП 3.1/2.4.3598-20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sz w:val="24"/>
        </w:rPr>
        <w:t>коронавирусной</w:t>
      </w:r>
      <w:proofErr w:type="spellEnd"/>
      <w:r>
        <w:rPr>
          <w:sz w:val="24"/>
        </w:rPr>
        <w:t xml:space="preserve"> инфекции (COVID-19)» (с изменениями на 24 марта 2021 года);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2"/>
        <w:jc w:val="both"/>
        <w:rPr>
          <w:sz w:val="24"/>
        </w:rPr>
      </w:pPr>
      <w:r>
        <w:rPr>
          <w:sz w:val="24"/>
        </w:rPr>
        <w:t>Письмо Федерального государственного бюджетного научного учреждения «Институт изучения детства, семьи и воспитания Российской</w:t>
      </w:r>
      <w:r>
        <w:rPr>
          <w:spacing w:val="36"/>
          <w:sz w:val="24"/>
        </w:rPr>
        <w:t xml:space="preserve"> </w:t>
      </w:r>
      <w:r>
        <w:rPr>
          <w:sz w:val="24"/>
        </w:rPr>
        <w:t>академии</w:t>
      </w:r>
      <w:r>
        <w:rPr>
          <w:spacing w:val="36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36"/>
          <w:sz w:val="24"/>
        </w:rPr>
        <w:t xml:space="preserve"> </w:t>
      </w:r>
      <w:r>
        <w:rPr>
          <w:sz w:val="24"/>
        </w:rPr>
        <w:t>от</w:t>
      </w:r>
      <w:r>
        <w:rPr>
          <w:spacing w:val="33"/>
          <w:sz w:val="24"/>
        </w:rPr>
        <w:t xml:space="preserve"> </w:t>
      </w:r>
      <w:r>
        <w:rPr>
          <w:sz w:val="24"/>
        </w:rPr>
        <w:t>31</w:t>
      </w:r>
      <w:r>
        <w:rPr>
          <w:spacing w:val="34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33"/>
          <w:sz w:val="24"/>
        </w:rPr>
        <w:t xml:space="preserve"> </w:t>
      </w:r>
      <w:r>
        <w:rPr>
          <w:sz w:val="24"/>
        </w:rPr>
        <w:t>2021</w:t>
      </w:r>
      <w:r>
        <w:rPr>
          <w:spacing w:val="34"/>
          <w:sz w:val="24"/>
        </w:rPr>
        <w:t xml:space="preserve"> </w:t>
      </w:r>
      <w:r>
        <w:rPr>
          <w:sz w:val="24"/>
        </w:rPr>
        <w:t>года</w:t>
      </w:r>
      <w:r>
        <w:rPr>
          <w:spacing w:val="33"/>
          <w:sz w:val="24"/>
        </w:rPr>
        <w:t xml:space="preserve"> </w:t>
      </w:r>
      <w:r>
        <w:rPr>
          <w:sz w:val="24"/>
        </w:rPr>
        <w:t>№</w:t>
      </w:r>
      <w:r>
        <w:rPr>
          <w:spacing w:val="33"/>
          <w:sz w:val="24"/>
        </w:rPr>
        <w:t xml:space="preserve"> </w:t>
      </w:r>
      <w:r>
        <w:rPr>
          <w:sz w:val="24"/>
        </w:rPr>
        <w:t>933-01</w:t>
      </w:r>
    </w:p>
    <w:p w:rsidR="00185D98" w:rsidRDefault="00A43663">
      <w:pPr>
        <w:pStyle w:val="a3"/>
        <w:ind w:right="1706"/>
        <w:jc w:val="both"/>
      </w:pPr>
      <w:r>
        <w:t xml:space="preserve">«О примерной программе воспитания для общеобразовательных </w:t>
      </w:r>
      <w:r>
        <w:rPr>
          <w:spacing w:val="-2"/>
        </w:rPr>
        <w:t>организаций»;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1"/>
        </w:tabs>
        <w:ind w:left="1431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1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4"/>
          <w:sz w:val="24"/>
        </w:rPr>
        <w:t xml:space="preserve"> </w:t>
      </w:r>
      <w:r>
        <w:rPr>
          <w:sz w:val="24"/>
        </w:rPr>
        <w:t>РФ</w:t>
      </w:r>
      <w:r>
        <w:rPr>
          <w:spacing w:val="21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26</w:t>
      </w:r>
      <w:r>
        <w:rPr>
          <w:spacing w:val="20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20"/>
          <w:sz w:val="24"/>
        </w:rPr>
        <w:t xml:space="preserve"> </w:t>
      </w:r>
      <w:r>
        <w:rPr>
          <w:sz w:val="24"/>
        </w:rPr>
        <w:t>2021</w:t>
      </w:r>
      <w:r>
        <w:rPr>
          <w:spacing w:val="20"/>
          <w:sz w:val="24"/>
        </w:rPr>
        <w:t xml:space="preserve"> </w:t>
      </w:r>
      <w:r>
        <w:rPr>
          <w:sz w:val="24"/>
        </w:rPr>
        <w:t>№</w:t>
      </w:r>
      <w:r>
        <w:rPr>
          <w:spacing w:val="22"/>
          <w:sz w:val="24"/>
        </w:rPr>
        <w:t xml:space="preserve"> </w:t>
      </w:r>
      <w:r>
        <w:rPr>
          <w:sz w:val="24"/>
        </w:rPr>
        <w:t>ТВ-94-</w:t>
      </w:r>
      <w:r>
        <w:rPr>
          <w:spacing w:val="-5"/>
          <w:sz w:val="24"/>
        </w:rPr>
        <w:t>04</w:t>
      </w:r>
    </w:p>
    <w:p w:rsidR="00185D98" w:rsidRDefault="00A43663">
      <w:pPr>
        <w:pStyle w:val="a3"/>
        <w:ind w:right="1703"/>
        <w:jc w:val="both"/>
      </w:pPr>
      <w:r>
        <w:t>«Об электронном банке тренировочных заданий по оценке функциональной грамотности»;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ind w:right="1700"/>
        <w:jc w:val="both"/>
        <w:rPr>
          <w:sz w:val="24"/>
        </w:rPr>
      </w:pPr>
      <w:r>
        <w:rPr>
          <w:sz w:val="24"/>
        </w:rPr>
        <w:t>Письмо Министерства просвещения Российской Федерации от 17 сентября 2021 № 03-1526 «О методическом обеспечении работы по повышению функциональной грамотности»;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spacing w:before="1"/>
        <w:ind w:right="1703"/>
        <w:jc w:val="both"/>
        <w:rPr>
          <w:sz w:val="24"/>
        </w:rPr>
      </w:pPr>
      <w:r>
        <w:rPr>
          <w:sz w:val="24"/>
        </w:rPr>
        <w:t>Письмо Министерства просвещения Российской Федерации от 22 марта 2021 года № 04-238 «Об электронном банке тренировочных заданий по оценке функциональной грамотности»;</w:t>
      </w:r>
    </w:p>
    <w:p w:rsidR="00185D98" w:rsidRDefault="00A43663">
      <w:pPr>
        <w:pStyle w:val="a4"/>
        <w:numPr>
          <w:ilvl w:val="0"/>
          <w:numId w:val="5"/>
        </w:numPr>
        <w:tabs>
          <w:tab w:val="left" w:pos="1432"/>
        </w:tabs>
        <w:spacing w:before="1"/>
        <w:ind w:right="1702"/>
        <w:jc w:val="both"/>
        <w:rPr>
          <w:sz w:val="23"/>
        </w:rPr>
      </w:pPr>
      <w:r>
        <w:rPr>
          <w:sz w:val="23"/>
        </w:rPr>
        <w:t>Основная образовательная программа основного общего образования МКОУ СОШ № 9 п. Известковый (в том числе: учебный план на 2023-2024 учебный год; календарный учебный график на 2023-2024 учебный год).</w:t>
      </w:r>
    </w:p>
    <w:p w:rsidR="00185D98" w:rsidRDefault="00185D98">
      <w:pPr>
        <w:pStyle w:val="a3"/>
        <w:spacing w:before="1"/>
        <w:ind w:left="0"/>
        <w:rPr>
          <w:sz w:val="23"/>
        </w:rPr>
      </w:pPr>
    </w:p>
    <w:p w:rsidR="00185D98" w:rsidRDefault="00A43663">
      <w:pPr>
        <w:pStyle w:val="1"/>
        <w:ind w:left="0" w:right="984"/>
        <w:jc w:val="center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:rsidR="00185D98" w:rsidRDefault="00185D98">
      <w:pPr>
        <w:pStyle w:val="a3"/>
        <w:ind w:left="0"/>
        <w:rPr>
          <w:b/>
        </w:rPr>
      </w:pPr>
    </w:p>
    <w:p w:rsidR="00185D98" w:rsidRDefault="00A43663">
      <w:pPr>
        <w:pStyle w:val="a3"/>
        <w:ind w:left="711" w:right="1432" w:firstLine="710"/>
      </w:pPr>
      <w:r>
        <w:rPr>
          <w:b/>
        </w:rPr>
        <w:t xml:space="preserve">Цель курса: </w:t>
      </w:r>
      <w:r>
        <w:t>целенаправленная и качественная подготовка учащихся к аттестации</w:t>
      </w:r>
      <w:r>
        <w:rPr>
          <w:spacing w:val="-7"/>
        </w:rPr>
        <w:t xml:space="preserve"> </w:t>
      </w:r>
      <w:r>
        <w:t>ОГЭ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обществознанию,</w:t>
      </w:r>
      <w:r>
        <w:rPr>
          <w:spacing w:val="-7"/>
        </w:rPr>
        <w:t xml:space="preserve"> </w:t>
      </w:r>
      <w:r>
        <w:t>расширение</w:t>
      </w:r>
      <w:r>
        <w:rPr>
          <w:spacing w:val="-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 xml:space="preserve">образовательной </w:t>
      </w:r>
      <w:r>
        <w:rPr>
          <w:spacing w:val="-2"/>
        </w:rPr>
        <w:t>области.</w:t>
      </w:r>
    </w:p>
    <w:p w:rsidR="00185D98" w:rsidRDefault="00A43663">
      <w:pPr>
        <w:pStyle w:val="1"/>
        <w:ind w:left="1422"/>
      </w:pPr>
      <w:r>
        <w:t>Задачи</w:t>
      </w:r>
      <w:r>
        <w:rPr>
          <w:spacing w:val="-5"/>
        </w:rPr>
        <w:t xml:space="preserve"> </w:t>
      </w:r>
      <w:r>
        <w:rPr>
          <w:spacing w:val="-2"/>
        </w:rPr>
        <w:t>курса:</w:t>
      </w:r>
    </w:p>
    <w:p w:rsidR="00185D98" w:rsidRDefault="00A43663">
      <w:pPr>
        <w:pStyle w:val="a4"/>
        <w:numPr>
          <w:ilvl w:val="0"/>
          <w:numId w:val="4"/>
        </w:numPr>
        <w:tabs>
          <w:tab w:val="left" w:pos="850"/>
        </w:tabs>
        <w:ind w:left="850" w:hanging="139"/>
        <w:jc w:val="left"/>
        <w:rPr>
          <w:sz w:val="24"/>
        </w:rPr>
      </w:pPr>
      <w:r>
        <w:rPr>
          <w:sz w:val="24"/>
        </w:rPr>
        <w:t>повысить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компетентность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учеников;</w:t>
      </w:r>
    </w:p>
    <w:p w:rsidR="00185D98" w:rsidRDefault="00A43663">
      <w:pPr>
        <w:pStyle w:val="a4"/>
        <w:numPr>
          <w:ilvl w:val="0"/>
          <w:numId w:val="4"/>
        </w:numPr>
        <w:tabs>
          <w:tab w:val="left" w:pos="850"/>
        </w:tabs>
        <w:ind w:left="850" w:hanging="139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предмету;</w:t>
      </w:r>
    </w:p>
    <w:p w:rsidR="00185D98" w:rsidRDefault="00A43663">
      <w:pPr>
        <w:pStyle w:val="a4"/>
        <w:numPr>
          <w:ilvl w:val="0"/>
          <w:numId w:val="4"/>
        </w:numPr>
        <w:tabs>
          <w:tab w:val="left" w:pos="987"/>
        </w:tabs>
        <w:ind w:left="711" w:right="1708" w:firstLine="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заданий, выполнять задания повышенной и высокой сложности.</w:t>
      </w:r>
    </w:p>
    <w:p w:rsidR="00185D98" w:rsidRDefault="00A43663">
      <w:pPr>
        <w:pStyle w:val="a4"/>
        <w:numPr>
          <w:ilvl w:val="0"/>
          <w:numId w:val="4"/>
        </w:numPr>
        <w:tabs>
          <w:tab w:val="left" w:pos="959"/>
        </w:tabs>
        <w:ind w:left="711" w:right="1705" w:firstLine="0"/>
        <w:jc w:val="left"/>
        <w:rPr>
          <w:sz w:val="24"/>
        </w:rPr>
      </w:pPr>
      <w:r>
        <w:rPr>
          <w:sz w:val="24"/>
        </w:rPr>
        <w:t>знакомить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контрольно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измерительных материалов по предмету;</w:t>
      </w:r>
    </w:p>
    <w:p w:rsidR="00185D98" w:rsidRDefault="00A43663">
      <w:pPr>
        <w:pStyle w:val="a4"/>
        <w:numPr>
          <w:ilvl w:val="0"/>
          <w:numId w:val="4"/>
        </w:numPr>
        <w:tabs>
          <w:tab w:val="left" w:pos="1011"/>
        </w:tabs>
        <w:ind w:left="711" w:right="1705" w:firstLine="0"/>
        <w:rPr>
          <w:sz w:val="24"/>
        </w:rPr>
      </w:pPr>
      <w:r>
        <w:rPr>
          <w:sz w:val="24"/>
        </w:rPr>
        <w:t>формировать умения работать с инструкциями, регламентирующими процедуру проведения экзамена в целом, эффективно распределять время на выполнение заданий различных типов, правильно оформлять решения заданий с развернутым ответом;</w:t>
      </w:r>
    </w:p>
    <w:p w:rsidR="00185D98" w:rsidRDefault="00185D98">
      <w:pPr>
        <w:pStyle w:val="a4"/>
        <w:rPr>
          <w:sz w:val="24"/>
        </w:rPr>
        <w:sectPr w:rsidR="00185D98">
          <w:pgSz w:w="11910" w:h="16840"/>
          <w:pgMar w:top="1040" w:right="425" w:bottom="280" w:left="850" w:header="720" w:footer="720" w:gutter="0"/>
          <w:cols w:space="720"/>
        </w:sectPr>
      </w:pPr>
    </w:p>
    <w:p w:rsidR="00185D98" w:rsidRDefault="00A43663">
      <w:pPr>
        <w:pStyle w:val="a3"/>
        <w:spacing w:before="76"/>
        <w:ind w:left="711" w:right="1801" w:firstLine="710"/>
      </w:pPr>
      <w:r>
        <w:lastRenderedPageBreak/>
        <w:t>-</w:t>
      </w:r>
      <w:r>
        <w:rPr>
          <w:spacing w:val="-6"/>
        </w:rPr>
        <w:t xml:space="preserve"> </w:t>
      </w:r>
      <w:r>
        <w:t>подготовить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продолжению</w:t>
      </w:r>
      <w:r>
        <w:rPr>
          <w:spacing w:val="-6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10-11 </w:t>
      </w:r>
      <w:r>
        <w:rPr>
          <w:spacing w:val="-2"/>
        </w:rPr>
        <w:t>классах.</w:t>
      </w:r>
    </w:p>
    <w:p w:rsidR="00185D98" w:rsidRDefault="00185D98">
      <w:pPr>
        <w:pStyle w:val="a3"/>
        <w:ind w:left="0"/>
      </w:pPr>
    </w:p>
    <w:p w:rsidR="00185D98" w:rsidRDefault="00A43663">
      <w:pPr>
        <w:pStyle w:val="1"/>
        <w:ind w:left="556" w:right="984"/>
        <w:jc w:val="center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:rsidR="00185D98" w:rsidRDefault="00185D98">
      <w:pPr>
        <w:pStyle w:val="a3"/>
        <w:ind w:left="0"/>
        <w:rPr>
          <w:b/>
        </w:rPr>
      </w:pPr>
    </w:p>
    <w:p w:rsidR="00185D98" w:rsidRDefault="00A43663">
      <w:pPr>
        <w:pStyle w:val="a3"/>
        <w:ind w:left="711" w:right="1763" w:firstLine="426"/>
        <w:jc w:val="both"/>
      </w:pP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 «Подготовка к ОГЭ по обществознанию» отводится 1 час в неделю, всего 34 часа в год. Часть учебных часов может быть вынесено на дистанционное обучение.</w:t>
      </w:r>
    </w:p>
    <w:p w:rsidR="00185D98" w:rsidRDefault="00A43663">
      <w:pPr>
        <w:spacing w:before="200"/>
        <w:ind w:left="3818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курса</w:t>
      </w:r>
    </w:p>
    <w:p w:rsidR="00185D98" w:rsidRDefault="00A43663">
      <w:pPr>
        <w:pStyle w:val="a4"/>
        <w:numPr>
          <w:ilvl w:val="0"/>
          <w:numId w:val="3"/>
        </w:numPr>
        <w:tabs>
          <w:tab w:val="left" w:pos="2152"/>
        </w:tabs>
        <w:rPr>
          <w:b/>
          <w:sz w:val="24"/>
        </w:rPr>
      </w:pPr>
      <w:r>
        <w:rPr>
          <w:b/>
          <w:sz w:val="24"/>
        </w:rPr>
        <w:t>Входной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контроль.</w:t>
      </w:r>
    </w:p>
    <w:p w:rsidR="00185D98" w:rsidRDefault="00A43663">
      <w:pPr>
        <w:pStyle w:val="a4"/>
        <w:numPr>
          <w:ilvl w:val="0"/>
          <w:numId w:val="3"/>
        </w:numPr>
        <w:tabs>
          <w:tab w:val="left" w:pos="2152"/>
        </w:tabs>
        <w:rPr>
          <w:b/>
          <w:sz w:val="24"/>
        </w:rPr>
      </w:pPr>
      <w:r>
        <w:rPr>
          <w:b/>
          <w:sz w:val="24"/>
        </w:rPr>
        <w:t>Общество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человек.</w:t>
      </w:r>
    </w:p>
    <w:p w:rsidR="00185D98" w:rsidRDefault="00A43663">
      <w:pPr>
        <w:pStyle w:val="a3"/>
        <w:ind w:left="711" w:right="1755" w:firstLine="710"/>
      </w:pPr>
      <w:r>
        <w:t>Общество в узком и широком смысле. Общество как социальная организация</w:t>
      </w:r>
      <w:r>
        <w:rPr>
          <w:spacing w:val="-2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четырех</w:t>
      </w:r>
      <w:r>
        <w:rPr>
          <w:spacing w:val="-4"/>
        </w:rPr>
        <w:t xml:space="preserve"> </w:t>
      </w:r>
      <w:r>
        <w:t>сфер общества</w:t>
      </w:r>
      <w:proofErr w:type="gramStart"/>
      <w:r>
        <w:t>.</w:t>
      </w:r>
      <w:proofErr w:type="gramEnd"/>
      <w:r>
        <w:t xml:space="preserve"> как предпосылка выделения человека и общества. Широкое и узкое значение природы. Влияние НТП на природу. Дописьменные и письменные, простые и сложные общества. Общество охотников и собирателей: особенности хозяйства и образа жизни. Доиндустриальные, индустриальные и постиндустриальные общества: их особенность и эволюция. Социальный прогресс и ускорение истории. Цена и последствия ускорения социального прогресса.</w:t>
      </w:r>
      <w:r>
        <w:rPr>
          <w:spacing w:val="-5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неравномерного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обществ.</w:t>
      </w:r>
      <w:r>
        <w:rPr>
          <w:spacing w:val="-5"/>
        </w:rPr>
        <w:t xml:space="preserve"> </w:t>
      </w:r>
      <w:r>
        <w:t>Соотношение</w:t>
      </w:r>
      <w:r>
        <w:rPr>
          <w:spacing w:val="-5"/>
        </w:rPr>
        <w:t xml:space="preserve"> </w:t>
      </w:r>
      <w:r>
        <w:t>прогресса</w:t>
      </w:r>
      <w:r>
        <w:rPr>
          <w:spacing w:val="-6"/>
        </w:rPr>
        <w:t xml:space="preserve"> </w:t>
      </w:r>
      <w:r>
        <w:t>и регресса в развитии человеческого общества. Реформы и революции.</w:t>
      </w:r>
    </w:p>
    <w:p w:rsidR="00185D98" w:rsidRDefault="00A43663">
      <w:pPr>
        <w:pStyle w:val="1"/>
        <w:numPr>
          <w:ilvl w:val="0"/>
          <w:numId w:val="3"/>
        </w:numPr>
        <w:tabs>
          <w:tab w:val="left" w:pos="2152"/>
        </w:tabs>
      </w:pPr>
      <w:r>
        <w:t>Человек,</w:t>
      </w:r>
      <w:r>
        <w:rPr>
          <w:spacing w:val="-4"/>
        </w:rPr>
        <w:t xml:space="preserve"> </w:t>
      </w:r>
      <w:r>
        <w:rPr>
          <w:spacing w:val="-2"/>
        </w:rPr>
        <w:t>личность.</w:t>
      </w:r>
    </w:p>
    <w:p w:rsidR="00185D98" w:rsidRDefault="00A43663">
      <w:pPr>
        <w:pStyle w:val="a3"/>
        <w:ind w:left="711" w:right="1432" w:firstLine="710"/>
      </w:pPr>
      <w:r>
        <w:t>Прирожденные и приобретаемые качества человека. Роль семьи и социальной среды в воспитании ребенка.</w:t>
      </w:r>
      <w:r>
        <w:rPr>
          <w:spacing w:val="40"/>
        </w:rPr>
        <w:t xml:space="preserve"> </w:t>
      </w:r>
      <w:r>
        <w:t>Представление о человеческой личности,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противоречиях</w:t>
      </w:r>
      <w:r>
        <w:rPr>
          <w:spacing w:val="-4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становления.</w:t>
      </w:r>
      <w:r>
        <w:rPr>
          <w:spacing w:val="-4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стадии процесса социализации. Общение как социально-психологический процесс.</w:t>
      </w:r>
    </w:p>
    <w:p w:rsidR="00185D98" w:rsidRDefault="00A43663">
      <w:pPr>
        <w:pStyle w:val="a3"/>
        <w:ind w:left="711"/>
      </w:pPr>
      <w:r>
        <w:t>Виды</w:t>
      </w:r>
      <w:r>
        <w:rPr>
          <w:spacing w:val="-3"/>
        </w:rPr>
        <w:t xml:space="preserve"> </w:t>
      </w:r>
      <w:r>
        <w:t>общения:</w:t>
      </w:r>
      <w:r>
        <w:rPr>
          <w:spacing w:val="-2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неречевое.</w:t>
      </w:r>
    </w:p>
    <w:p w:rsidR="00185D98" w:rsidRDefault="00A43663">
      <w:pPr>
        <w:pStyle w:val="1"/>
        <w:numPr>
          <w:ilvl w:val="0"/>
          <w:numId w:val="3"/>
        </w:numPr>
        <w:tabs>
          <w:tab w:val="left" w:pos="2152"/>
        </w:tabs>
      </w:pPr>
      <w:r>
        <w:t>Экономическая</w:t>
      </w:r>
      <w:r>
        <w:rPr>
          <w:spacing w:val="-5"/>
        </w:rPr>
        <w:t xml:space="preserve"> </w:t>
      </w:r>
      <w:r>
        <w:t>сфера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rPr>
          <w:spacing w:val="-2"/>
        </w:rPr>
        <w:t>общества.</w:t>
      </w:r>
    </w:p>
    <w:p w:rsidR="00185D98" w:rsidRDefault="00A43663">
      <w:pPr>
        <w:pStyle w:val="a3"/>
        <w:spacing w:before="1"/>
        <w:ind w:left="711" w:right="1704" w:firstLine="710"/>
        <w:jc w:val="both"/>
      </w:pPr>
      <w:r>
        <w:t>Влияние</w:t>
      </w:r>
      <w:r>
        <w:rPr>
          <w:spacing w:val="-2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экономики. Роль труда и капитала в развитии экономики. понятие о товаре, его роль в экономической жизни общества. Деньги, их функции в экономике и исторические формы. Основные свойства денег. Спрос и предложение как факторы рыночной экономики. Понятие о величине спроса и величине предложения. Зависимость между спросом и предложением. Плановая и рыночная экономика. Плановая и рыночная экономика. Основные функции цены. Влияние цены на производство. Олигополия и монополия. Конкуренция производителей и продавцов. Экономическое содержание и функции предпринимательства. Экономическая роль государства. воздействия государства на экономику. Налоги как источник доходов федерального правительства. Бюджет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финансовый</w:t>
      </w:r>
      <w:r>
        <w:rPr>
          <w:spacing w:val="-1"/>
        </w:rPr>
        <w:t xml:space="preserve"> </w:t>
      </w:r>
      <w:r>
        <w:t>документ. Составление бюджета.</w:t>
      </w:r>
      <w:r>
        <w:rPr>
          <w:spacing w:val="-1"/>
        </w:rPr>
        <w:t xml:space="preserve"> </w:t>
      </w:r>
      <w:r>
        <w:t>Долг и кредит. Сущность и виды труда. Труд и досуг. Формы и виды вознаграждения. Заработная плата и индивидуальный доход. Понятие о</w:t>
      </w:r>
      <w:r>
        <w:rPr>
          <w:spacing w:val="40"/>
        </w:rPr>
        <w:t xml:space="preserve"> </w:t>
      </w:r>
      <w:r>
        <w:t xml:space="preserve">рабочей силе. Занятость и безработица. Причины и социальные последствия </w:t>
      </w:r>
      <w:r>
        <w:rPr>
          <w:spacing w:val="-2"/>
        </w:rPr>
        <w:t>безработицы.</w:t>
      </w:r>
    </w:p>
    <w:p w:rsidR="00185D98" w:rsidRDefault="00A43663">
      <w:pPr>
        <w:pStyle w:val="1"/>
        <w:numPr>
          <w:ilvl w:val="0"/>
          <w:numId w:val="3"/>
        </w:numPr>
        <w:tabs>
          <w:tab w:val="left" w:pos="2152"/>
        </w:tabs>
        <w:jc w:val="both"/>
      </w:pPr>
      <w:r>
        <w:t>Социальные</w:t>
      </w:r>
      <w:r>
        <w:rPr>
          <w:spacing w:val="-5"/>
        </w:rPr>
        <w:t xml:space="preserve"> </w:t>
      </w:r>
      <w:r>
        <w:rPr>
          <w:spacing w:val="-2"/>
        </w:rPr>
        <w:t>отношения.</w:t>
      </w:r>
    </w:p>
    <w:p w:rsidR="00185D98" w:rsidRDefault="00A43663">
      <w:pPr>
        <w:pStyle w:val="a3"/>
        <w:ind w:left="711" w:right="1432" w:firstLine="710"/>
      </w:pPr>
      <w:r>
        <w:t>Социальная структура как анатомический скелет общества. Статус как ячейка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статуса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роли.</w:t>
      </w:r>
      <w:r>
        <w:rPr>
          <w:spacing w:val="-6"/>
        </w:rPr>
        <w:t xml:space="preserve"> </w:t>
      </w:r>
      <w:r>
        <w:t>Влияние социального положения на поведение и образ жизни человека. Социальная стратификация и социальное неравенство. Понятие о социальной страте и критерии её выделения. Социальное расслоение и дифференциация.</w:t>
      </w:r>
    </w:p>
    <w:p w:rsidR="00185D98" w:rsidRDefault="00A43663">
      <w:pPr>
        <w:pStyle w:val="a3"/>
        <w:ind w:left="711" w:right="1801"/>
      </w:pPr>
      <w:r>
        <w:t>Поляризация</w:t>
      </w:r>
      <w:r>
        <w:rPr>
          <w:spacing w:val="-5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имущественные</w:t>
      </w:r>
      <w:r>
        <w:rPr>
          <w:spacing w:val="-7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людей.</w:t>
      </w:r>
      <w:r>
        <w:rPr>
          <w:spacing w:val="-7"/>
        </w:rPr>
        <w:t xml:space="preserve"> </w:t>
      </w:r>
      <w:r>
        <w:t>Неравенство, богатство и бедность. Определение и измерение богатства. Признаки и</w:t>
      </w:r>
    </w:p>
    <w:p w:rsidR="00185D98" w:rsidRDefault="00185D98">
      <w:pPr>
        <w:pStyle w:val="a3"/>
        <w:sectPr w:rsidR="00185D98">
          <w:pgSz w:w="11910" w:h="16840"/>
          <w:pgMar w:top="1040" w:right="425" w:bottom="280" w:left="850" w:header="720" w:footer="720" w:gutter="0"/>
          <w:cols w:space="720"/>
        </w:sectPr>
      </w:pPr>
    </w:p>
    <w:p w:rsidR="00185D98" w:rsidRDefault="00A43663">
      <w:pPr>
        <w:pStyle w:val="a3"/>
        <w:spacing w:before="76"/>
        <w:ind w:left="711" w:right="1801"/>
      </w:pPr>
      <w:r>
        <w:lastRenderedPageBreak/>
        <w:t xml:space="preserve">эволюция этноса. Этническое самосознание. </w:t>
      </w:r>
      <w:proofErr w:type="spellStart"/>
      <w:r>
        <w:t>Межпоколенная</w:t>
      </w:r>
      <w:proofErr w:type="spellEnd"/>
      <w:r>
        <w:t xml:space="preserve"> связь и поколение. Перемещение этносов и миграция. Семья, род, клан как разновидности</w:t>
      </w:r>
      <w:r>
        <w:rPr>
          <w:spacing w:val="-8"/>
        </w:rPr>
        <w:t xml:space="preserve"> </w:t>
      </w:r>
      <w:r>
        <w:t>кровнородственных</w:t>
      </w:r>
      <w:r>
        <w:rPr>
          <w:spacing w:val="-8"/>
        </w:rPr>
        <w:t xml:space="preserve"> </w:t>
      </w:r>
      <w:r>
        <w:t>групп.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конфликта.</w:t>
      </w:r>
      <w:r>
        <w:rPr>
          <w:spacing w:val="-8"/>
        </w:rPr>
        <w:t xml:space="preserve"> </w:t>
      </w:r>
      <w:r>
        <w:t>Классификация конфликтов по способам протекания. Семья как фундаментальный институт общества и малая группа.</w:t>
      </w:r>
      <w:r>
        <w:rPr>
          <w:spacing w:val="40"/>
        </w:rPr>
        <w:t xml:space="preserve"> </w:t>
      </w:r>
      <w:r>
        <w:t>Функции семьи в обществе.</w:t>
      </w:r>
    </w:p>
    <w:p w:rsidR="00185D98" w:rsidRDefault="00A43663">
      <w:pPr>
        <w:pStyle w:val="1"/>
        <w:numPr>
          <w:ilvl w:val="0"/>
          <w:numId w:val="3"/>
        </w:numPr>
        <w:tabs>
          <w:tab w:val="left" w:pos="2152"/>
        </w:tabs>
      </w:pPr>
      <w:r>
        <w:rPr>
          <w:spacing w:val="-2"/>
        </w:rPr>
        <w:t>Политика.</w:t>
      </w:r>
    </w:p>
    <w:p w:rsidR="00185D98" w:rsidRDefault="00A43663">
      <w:pPr>
        <w:pStyle w:val="a3"/>
        <w:ind w:left="711" w:right="1703" w:firstLine="600"/>
        <w:jc w:val="both"/>
      </w:pPr>
      <w:r>
        <w:t>Формы проявления влияния: сила, власть и авторитет. Становление власти в качестве политического института общества. Разделение властей. Властные отношения и социальная иерархия. Борьба за власть. Определение политической системы общества. Общие признаки государства. Понятие и значение суверенитета.</w:t>
      </w:r>
      <w:r>
        <w:rPr>
          <w:spacing w:val="80"/>
        </w:rPr>
        <w:t xml:space="preserve"> </w:t>
      </w:r>
      <w:r>
        <w:t>Внешние и внутренние функции государства.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и условия появления государства. Объединение и отделение наций. Формирование единой Европы. Понятие об источнике власти. Классификация форм правления. Сущность и политическое устройство демократии. Особенности демократии в нашей стране. Природа и сущность республики. Сочетание законодательной и исполнительной ветвей власти. Основные разновидности республики: парламентская, президентская и смешанная. Сущность и классификация политических режимов. Характеристика и исторические формы авторитаризма. Природа и сущность диктатуры. Происхождение и особенности парламентского режима. Два значения гражданского общества.</w:t>
      </w:r>
      <w:r>
        <w:rPr>
          <w:spacing w:val="-2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гражданского общества.</w:t>
      </w:r>
      <w:r>
        <w:rPr>
          <w:spacing w:val="-1"/>
        </w:rPr>
        <w:t xml:space="preserve"> </w:t>
      </w:r>
      <w:r>
        <w:t>История развития</w:t>
      </w:r>
      <w:r>
        <w:rPr>
          <w:spacing w:val="-1"/>
        </w:rPr>
        <w:t xml:space="preserve"> </w:t>
      </w:r>
      <w:r>
        <w:t>и сущность гражданства. Избирательное право и его происхождение. Голосование как форма участия граждан в политической жизни страны. Составные части процедуры голосования. Роль референдума в политической жизни. Определение и признаки политических партий. Функции политических партий. Классификация политических партий.</w:t>
      </w:r>
    </w:p>
    <w:p w:rsidR="00185D98" w:rsidRDefault="00A43663">
      <w:pPr>
        <w:pStyle w:val="1"/>
        <w:numPr>
          <w:ilvl w:val="0"/>
          <w:numId w:val="3"/>
        </w:numPr>
        <w:tabs>
          <w:tab w:val="left" w:pos="2152"/>
        </w:tabs>
        <w:jc w:val="both"/>
      </w:pPr>
      <w:r>
        <w:rPr>
          <w:spacing w:val="-2"/>
        </w:rPr>
        <w:t>Право.</w:t>
      </w:r>
    </w:p>
    <w:p w:rsidR="00185D98" w:rsidRDefault="00A43663">
      <w:pPr>
        <w:pStyle w:val="a3"/>
        <w:ind w:left="711" w:right="1801" w:firstLine="710"/>
      </w:pPr>
      <w:r>
        <w:t>Социальные нормы. Функции и сущность права. Представление о юридической</w:t>
      </w:r>
      <w:r>
        <w:rPr>
          <w:spacing w:val="-4"/>
        </w:rPr>
        <w:t xml:space="preserve"> </w:t>
      </w:r>
      <w:r>
        <w:t>ответственности.</w:t>
      </w:r>
      <w:r>
        <w:rPr>
          <w:spacing w:val="-4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обязанности.</w:t>
      </w:r>
      <w:r>
        <w:rPr>
          <w:spacing w:val="-6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естественных правах и гражданских правах. Равенство перед законом. Структура федерального собрания. Функции и роль депутатов. Состав и функции Госдумы и Совета Федерации. Институт президентства в России.</w:t>
      </w:r>
      <w:r>
        <w:rPr>
          <w:spacing w:val="40"/>
        </w:rPr>
        <w:t xml:space="preserve"> </w:t>
      </w:r>
      <w:r>
        <w:t>Права и полномочия президента. Состав и функции правительства. Конституция как основной закон страны, её структура. Правовой статус человека. Содержание политических и гражданских прав. Участники имущественных отношений.</w:t>
      </w:r>
    </w:p>
    <w:p w:rsidR="00185D98" w:rsidRDefault="00A43663">
      <w:pPr>
        <w:pStyle w:val="a3"/>
        <w:spacing w:before="1"/>
        <w:ind w:left="711" w:right="1801"/>
      </w:pPr>
      <w:r>
        <w:t>Виды</w:t>
      </w:r>
      <w:r>
        <w:rPr>
          <w:spacing w:val="-7"/>
        </w:rPr>
        <w:t xml:space="preserve"> </w:t>
      </w:r>
      <w:r>
        <w:t>договоров.</w:t>
      </w:r>
      <w:r>
        <w:rPr>
          <w:spacing w:val="-7"/>
        </w:rPr>
        <w:t xml:space="preserve"> </w:t>
      </w:r>
      <w:r>
        <w:t>Изменение</w:t>
      </w:r>
      <w:r>
        <w:rPr>
          <w:spacing w:val="-7"/>
        </w:rPr>
        <w:t xml:space="preserve"> </w:t>
      </w:r>
      <w:r>
        <w:t>имущественных</w:t>
      </w:r>
      <w:r>
        <w:rPr>
          <w:spacing w:val="-7"/>
        </w:rPr>
        <w:t xml:space="preserve"> </w:t>
      </w:r>
      <w:r>
        <w:t>прав</w:t>
      </w:r>
      <w:r>
        <w:rPr>
          <w:spacing w:val="-7"/>
        </w:rPr>
        <w:t xml:space="preserve"> </w:t>
      </w:r>
      <w:r>
        <w:t>граждан.</w:t>
      </w:r>
      <w:r>
        <w:rPr>
          <w:spacing w:val="-7"/>
        </w:rPr>
        <w:t xml:space="preserve"> </w:t>
      </w:r>
      <w:r>
        <w:t>Имущественные отношения. Потребитель и его права. Нормы семейного права и Семейный кодекс РФ. Формы совершения преступления: действие и бездействие.</w:t>
      </w:r>
    </w:p>
    <w:p w:rsidR="00185D98" w:rsidRDefault="00A43663">
      <w:pPr>
        <w:pStyle w:val="a3"/>
        <w:ind w:left="711" w:right="1801"/>
      </w:pPr>
      <w:r>
        <w:t>Соучастники преступления и</w:t>
      </w:r>
      <w:r>
        <w:rPr>
          <w:spacing w:val="-2"/>
        </w:rPr>
        <w:t xml:space="preserve"> </w:t>
      </w:r>
      <w:r>
        <w:t>преступная организация. Причины совершения преступления. Ответственность. Понятие административного проступка. трудовой</w:t>
      </w:r>
      <w:r>
        <w:rPr>
          <w:spacing w:val="-9"/>
        </w:rPr>
        <w:t xml:space="preserve"> </w:t>
      </w:r>
      <w:r>
        <w:t>дисциплины.</w:t>
      </w:r>
      <w:r>
        <w:rPr>
          <w:spacing w:val="-9"/>
        </w:rPr>
        <w:t xml:space="preserve"> </w:t>
      </w:r>
      <w:r>
        <w:t>Материальная</w:t>
      </w:r>
      <w:r>
        <w:rPr>
          <w:spacing w:val="-7"/>
        </w:rPr>
        <w:t xml:space="preserve"> </w:t>
      </w:r>
      <w:r>
        <w:t>ответственность.</w:t>
      </w:r>
      <w:r>
        <w:rPr>
          <w:spacing w:val="-9"/>
        </w:rPr>
        <w:t xml:space="preserve"> </w:t>
      </w:r>
      <w:r>
        <w:t>Принцип</w:t>
      </w:r>
      <w:r>
        <w:rPr>
          <w:spacing w:val="-7"/>
        </w:rPr>
        <w:t xml:space="preserve"> </w:t>
      </w:r>
      <w:r>
        <w:t>презумпции невиновности. Дознание и следствие. Основные виды наказания.</w:t>
      </w:r>
    </w:p>
    <w:p w:rsidR="00185D98" w:rsidRDefault="00A43663">
      <w:pPr>
        <w:pStyle w:val="1"/>
        <w:numPr>
          <w:ilvl w:val="0"/>
          <w:numId w:val="3"/>
        </w:numPr>
        <w:tabs>
          <w:tab w:val="left" w:pos="2152"/>
        </w:tabs>
      </w:pPr>
      <w:r>
        <w:rPr>
          <w:spacing w:val="-2"/>
        </w:rPr>
        <w:t>Культура.</w:t>
      </w:r>
    </w:p>
    <w:p w:rsidR="00185D98" w:rsidRDefault="00A43663">
      <w:pPr>
        <w:pStyle w:val="a3"/>
        <w:ind w:left="711" w:right="1701" w:firstLine="710"/>
        <w:jc w:val="both"/>
      </w:pPr>
      <w:r>
        <w:t>Происхождение слова «культура» и его значение. Материальная и нематериальная культура, её состав и структура.</w:t>
      </w:r>
      <w:r>
        <w:rPr>
          <w:spacing w:val="40"/>
        </w:rPr>
        <w:t xml:space="preserve"> </w:t>
      </w:r>
      <w:r>
        <w:t>Элементы культуры и культурный комплекс. Этикет, его происхождение и правила. Культурное наследие и культурные универсалии. Роль культурного наследия в сохранении и развитии культуры. Культурное наследие России, проблемы его сохранения. Понятие о культурных нормах, их разновидности. Образ жизни. Привычки и манеры. Значение этикета в культуре. Обычай и традиции. Молодежная мода. Обряд, его символическое значение. Церемония и ритуал. Нравы и мораль. Основные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культуры.</w:t>
      </w:r>
      <w:r>
        <w:rPr>
          <w:spacing w:val="40"/>
        </w:rPr>
        <w:t xml:space="preserve"> </w:t>
      </w:r>
      <w:r>
        <w:t>Характерные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элитарной</w:t>
      </w:r>
      <w:r>
        <w:rPr>
          <w:spacing w:val="40"/>
        </w:rPr>
        <w:t xml:space="preserve"> </w:t>
      </w:r>
      <w:r>
        <w:t>культуры.</w:t>
      </w:r>
    </w:p>
    <w:p w:rsidR="00185D98" w:rsidRDefault="00185D98">
      <w:pPr>
        <w:pStyle w:val="a3"/>
        <w:jc w:val="both"/>
        <w:sectPr w:rsidR="00185D98">
          <w:pgSz w:w="11910" w:h="16840"/>
          <w:pgMar w:top="1040" w:right="425" w:bottom="280" w:left="850" w:header="720" w:footer="720" w:gutter="0"/>
          <w:cols w:space="720"/>
        </w:sectPr>
      </w:pPr>
    </w:p>
    <w:p w:rsidR="00185D98" w:rsidRDefault="00A43663">
      <w:pPr>
        <w:pStyle w:val="a3"/>
        <w:spacing w:before="76"/>
        <w:ind w:left="711" w:right="1702"/>
        <w:jc w:val="both"/>
      </w:pPr>
      <w:r>
        <w:lastRenderedPageBreak/>
        <w:t>Отличительные черты народной культуры. Массовая культура, её появление и средства</w:t>
      </w:r>
      <w:r>
        <w:rPr>
          <w:spacing w:val="-2"/>
        </w:rPr>
        <w:t xml:space="preserve"> </w:t>
      </w:r>
      <w:r>
        <w:t>распространения.</w:t>
      </w:r>
      <w:r>
        <w:rPr>
          <w:spacing w:val="-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религии,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значение и</w:t>
      </w:r>
      <w:r>
        <w:rPr>
          <w:spacing w:val="-3"/>
        </w:rPr>
        <w:t xml:space="preserve"> </w:t>
      </w:r>
      <w:r>
        <w:t>роль в обществе. Тотемизм, фетишизм, анимизм. Мировые религии: христианство, ислам, буддизм. Вера и верование. Различные трактовки искусства. Структура</w:t>
      </w:r>
      <w:r>
        <w:rPr>
          <w:spacing w:val="40"/>
        </w:rPr>
        <w:t xml:space="preserve"> </w:t>
      </w:r>
      <w:r>
        <w:t>и состав изобразительного искусства. Субъекты художественной культуры и деятели искусства. Основная задача и исторические формы образования. Приемы обучения, предметы и формы усвоения учебных знаний. Роль науки в современном обществе.</w:t>
      </w:r>
    </w:p>
    <w:p w:rsidR="00185D98" w:rsidRDefault="00A43663">
      <w:pPr>
        <w:pStyle w:val="1"/>
        <w:numPr>
          <w:ilvl w:val="0"/>
          <w:numId w:val="3"/>
        </w:numPr>
        <w:tabs>
          <w:tab w:val="left" w:pos="2152"/>
        </w:tabs>
        <w:jc w:val="both"/>
      </w:pPr>
      <w:r>
        <w:t>Итоговое</w:t>
      </w:r>
      <w:r>
        <w:rPr>
          <w:spacing w:val="-4"/>
        </w:rPr>
        <w:t xml:space="preserve"> </w:t>
      </w:r>
      <w:r>
        <w:rPr>
          <w:spacing w:val="-2"/>
        </w:rPr>
        <w:t>занятие.</w:t>
      </w:r>
    </w:p>
    <w:p w:rsidR="00185D98" w:rsidRDefault="00185D98">
      <w:pPr>
        <w:pStyle w:val="a3"/>
        <w:ind w:left="0"/>
        <w:rPr>
          <w:b/>
        </w:rPr>
      </w:pPr>
    </w:p>
    <w:p w:rsidR="00185D98" w:rsidRDefault="00A43663">
      <w:pPr>
        <w:ind w:left="2664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185D98" w:rsidRDefault="00A43663">
      <w:pPr>
        <w:pStyle w:val="a4"/>
        <w:numPr>
          <w:ilvl w:val="1"/>
          <w:numId w:val="3"/>
        </w:numPr>
        <w:tabs>
          <w:tab w:val="left" w:pos="5139"/>
        </w:tabs>
        <w:ind w:left="5139" w:hanging="359"/>
        <w:jc w:val="left"/>
        <w:rPr>
          <w:sz w:val="24"/>
        </w:rPr>
      </w:pPr>
      <w:r>
        <w:rPr>
          <w:spacing w:val="-2"/>
          <w:sz w:val="24"/>
        </w:rPr>
        <w:t>лекции;</w:t>
      </w:r>
    </w:p>
    <w:p w:rsidR="00185D98" w:rsidRDefault="00A43663">
      <w:pPr>
        <w:pStyle w:val="a4"/>
        <w:numPr>
          <w:ilvl w:val="1"/>
          <w:numId w:val="3"/>
        </w:numPr>
        <w:tabs>
          <w:tab w:val="left" w:pos="4387"/>
        </w:tabs>
        <w:ind w:left="4387" w:hanging="359"/>
        <w:jc w:val="left"/>
        <w:rPr>
          <w:sz w:val="24"/>
        </w:rPr>
      </w:pPr>
      <w:r>
        <w:rPr>
          <w:sz w:val="24"/>
        </w:rPr>
        <w:t>лабораторные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185D98" w:rsidRDefault="00A43663">
      <w:pPr>
        <w:pStyle w:val="a4"/>
        <w:numPr>
          <w:ilvl w:val="1"/>
          <w:numId w:val="3"/>
        </w:numPr>
        <w:tabs>
          <w:tab w:val="left" w:pos="4387"/>
        </w:tabs>
        <w:ind w:left="4387" w:hanging="359"/>
        <w:jc w:val="left"/>
        <w:rPr>
          <w:sz w:val="24"/>
        </w:rPr>
      </w:pPr>
      <w:r>
        <w:rPr>
          <w:sz w:val="24"/>
        </w:rPr>
        <w:t>практические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занятия;</w:t>
      </w:r>
    </w:p>
    <w:p w:rsidR="00185D98" w:rsidRDefault="00A43663">
      <w:pPr>
        <w:pStyle w:val="a4"/>
        <w:numPr>
          <w:ilvl w:val="2"/>
          <w:numId w:val="3"/>
        </w:numPr>
        <w:tabs>
          <w:tab w:val="left" w:pos="4941"/>
        </w:tabs>
        <w:ind w:left="4941" w:hanging="359"/>
        <w:jc w:val="left"/>
        <w:rPr>
          <w:sz w:val="24"/>
        </w:rPr>
      </w:pPr>
      <w:proofErr w:type="gramStart"/>
      <w:r>
        <w:rPr>
          <w:spacing w:val="-2"/>
          <w:sz w:val="24"/>
        </w:rPr>
        <w:t>дискуссии,;</w:t>
      </w:r>
      <w:proofErr w:type="gramEnd"/>
    </w:p>
    <w:p w:rsidR="00185D98" w:rsidRDefault="00A43663">
      <w:pPr>
        <w:pStyle w:val="a4"/>
        <w:numPr>
          <w:ilvl w:val="1"/>
          <w:numId w:val="3"/>
        </w:numPr>
        <w:tabs>
          <w:tab w:val="left" w:pos="4365"/>
        </w:tabs>
        <w:ind w:left="4365" w:hanging="359"/>
        <w:jc w:val="left"/>
        <w:rPr>
          <w:sz w:val="24"/>
        </w:rPr>
      </w:pPr>
      <w:r>
        <w:rPr>
          <w:sz w:val="24"/>
        </w:rPr>
        <w:t>эвристические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беседы;</w:t>
      </w:r>
    </w:p>
    <w:p w:rsidR="00185D98" w:rsidRDefault="00A43663">
      <w:pPr>
        <w:pStyle w:val="a4"/>
        <w:numPr>
          <w:ilvl w:val="1"/>
          <w:numId w:val="3"/>
        </w:numPr>
        <w:tabs>
          <w:tab w:val="left" w:pos="4375"/>
        </w:tabs>
        <w:ind w:left="4375" w:hanging="359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документами.</w:t>
      </w:r>
    </w:p>
    <w:p w:rsidR="00185D98" w:rsidRDefault="00185D98">
      <w:pPr>
        <w:pStyle w:val="a3"/>
        <w:ind w:left="0"/>
      </w:pPr>
    </w:p>
    <w:p w:rsidR="00185D98" w:rsidRDefault="00185D98">
      <w:pPr>
        <w:pStyle w:val="a3"/>
        <w:ind w:left="0"/>
      </w:pPr>
    </w:p>
    <w:p w:rsidR="00185D98" w:rsidRDefault="00185D98">
      <w:pPr>
        <w:pStyle w:val="a3"/>
        <w:ind w:left="0"/>
      </w:pPr>
    </w:p>
    <w:p w:rsidR="00185D98" w:rsidRDefault="00185D98">
      <w:pPr>
        <w:pStyle w:val="a3"/>
        <w:ind w:left="0"/>
      </w:pPr>
    </w:p>
    <w:p w:rsidR="00185D98" w:rsidRDefault="00185D98">
      <w:pPr>
        <w:pStyle w:val="a3"/>
        <w:ind w:left="0"/>
      </w:pPr>
    </w:p>
    <w:p w:rsidR="00185D98" w:rsidRDefault="00A43663">
      <w:pPr>
        <w:pStyle w:val="1"/>
        <w:ind w:left="707" w:right="984"/>
        <w:jc w:val="center"/>
      </w:pPr>
      <w:r>
        <w:t>Описание</w:t>
      </w:r>
      <w:r>
        <w:rPr>
          <w:spacing w:val="78"/>
          <w:w w:val="150"/>
        </w:rPr>
        <w:t xml:space="preserve"> </w:t>
      </w:r>
      <w:r>
        <w:t>материально-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rPr>
          <w:spacing w:val="-2"/>
        </w:rPr>
        <w:t>обеспечения</w:t>
      </w:r>
    </w:p>
    <w:p w:rsidR="00185D98" w:rsidRDefault="00185D98">
      <w:pPr>
        <w:pStyle w:val="a3"/>
        <w:ind w:left="0"/>
        <w:rPr>
          <w:b/>
        </w:rPr>
      </w:pPr>
    </w:p>
    <w:p w:rsidR="00185D98" w:rsidRDefault="00A43663">
      <w:pPr>
        <w:pStyle w:val="a4"/>
        <w:numPr>
          <w:ilvl w:val="0"/>
          <w:numId w:val="2"/>
        </w:numPr>
        <w:tabs>
          <w:tab w:val="left" w:pos="1070"/>
        </w:tabs>
        <w:ind w:right="1706"/>
        <w:rPr>
          <w:sz w:val="24"/>
        </w:rPr>
      </w:pPr>
      <w:r>
        <w:rPr>
          <w:sz w:val="24"/>
        </w:rPr>
        <w:t>Поурочные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обществознанию.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10-11 классы, авт. </w:t>
      </w:r>
      <w:proofErr w:type="spellStart"/>
      <w:r>
        <w:rPr>
          <w:sz w:val="24"/>
        </w:rPr>
        <w:t>Е.Н.Сорокина</w:t>
      </w:r>
      <w:proofErr w:type="spellEnd"/>
      <w:r>
        <w:rPr>
          <w:sz w:val="24"/>
        </w:rPr>
        <w:t>. 2012г.</w:t>
      </w:r>
    </w:p>
    <w:p w:rsidR="00185D98" w:rsidRDefault="00A43663">
      <w:pPr>
        <w:pStyle w:val="a4"/>
        <w:numPr>
          <w:ilvl w:val="0"/>
          <w:numId w:val="2"/>
        </w:numPr>
        <w:tabs>
          <w:tab w:val="left" w:pos="1070"/>
        </w:tabs>
        <w:ind w:right="1704"/>
        <w:rPr>
          <w:sz w:val="24"/>
        </w:rPr>
      </w:pPr>
      <w:r>
        <w:rPr>
          <w:sz w:val="24"/>
        </w:rPr>
        <w:t>Поурочные</w:t>
      </w:r>
      <w:r>
        <w:rPr>
          <w:spacing w:val="2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28"/>
          <w:sz w:val="24"/>
        </w:rPr>
        <w:t xml:space="preserve"> </w:t>
      </w:r>
      <w:r>
        <w:rPr>
          <w:sz w:val="24"/>
        </w:rPr>
        <w:t>по обществознанию.</w:t>
      </w:r>
      <w:r>
        <w:rPr>
          <w:spacing w:val="26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26"/>
          <w:sz w:val="24"/>
        </w:rPr>
        <w:t xml:space="preserve"> </w:t>
      </w:r>
      <w:r>
        <w:rPr>
          <w:sz w:val="24"/>
        </w:rPr>
        <w:t>уровень 10-11 класс, авт. Т.П.Бегенеева.2011г.</w:t>
      </w:r>
    </w:p>
    <w:p w:rsidR="00185D98" w:rsidRDefault="00A43663">
      <w:pPr>
        <w:pStyle w:val="a4"/>
        <w:numPr>
          <w:ilvl w:val="0"/>
          <w:numId w:val="2"/>
        </w:numPr>
        <w:tabs>
          <w:tab w:val="left" w:pos="1070"/>
        </w:tabs>
        <w:spacing w:before="1"/>
        <w:ind w:right="1708"/>
        <w:rPr>
          <w:sz w:val="24"/>
        </w:rPr>
      </w:pPr>
      <w:r>
        <w:rPr>
          <w:sz w:val="24"/>
        </w:rPr>
        <w:t>Поурочные разработки по обществознанию</w:t>
      </w:r>
      <w:r>
        <w:rPr>
          <w:spacing w:val="40"/>
          <w:sz w:val="24"/>
        </w:rPr>
        <w:t xml:space="preserve"> </w:t>
      </w:r>
      <w:r>
        <w:rPr>
          <w:sz w:val="24"/>
        </w:rPr>
        <w:t>к учебникам Л.Н. Боголюбова, А.И. Кравченко 9 класс, авт. А.В. Поздеев, М., изд. ВАКО</w:t>
      </w:r>
    </w:p>
    <w:p w:rsidR="00185D98" w:rsidRDefault="00A43663">
      <w:pPr>
        <w:pStyle w:val="a4"/>
        <w:numPr>
          <w:ilvl w:val="0"/>
          <w:numId w:val="2"/>
        </w:numPr>
        <w:tabs>
          <w:tab w:val="left" w:pos="1070"/>
        </w:tabs>
        <w:ind w:right="1695"/>
        <w:rPr>
          <w:sz w:val="24"/>
        </w:rPr>
      </w:pPr>
      <w:r>
        <w:rPr>
          <w:sz w:val="24"/>
        </w:rPr>
        <w:t xml:space="preserve">Обществознание. Поурочные планы по учебнику Л.Н. Боголюбову, часть I- II, авт. С.Н. </w:t>
      </w:r>
      <w:proofErr w:type="spellStart"/>
      <w:r>
        <w:rPr>
          <w:sz w:val="24"/>
        </w:rPr>
        <w:t>Степанько</w:t>
      </w:r>
      <w:proofErr w:type="spellEnd"/>
      <w:r>
        <w:rPr>
          <w:sz w:val="24"/>
        </w:rPr>
        <w:t>. Изд. Учитель, 2012г.</w:t>
      </w:r>
    </w:p>
    <w:p w:rsidR="00185D98" w:rsidRDefault="00A43663">
      <w:pPr>
        <w:pStyle w:val="1"/>
        <w:spacing w:before="276"/>
        <w:ind w:left="2724"/>
        <w:jc w:val="both"/>
      </w:pPr>
      <w:r>
        <w:t>Список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rPr>
          <w:spacing w:val="-2"/>
        </w:rPr>
        <w:t>(дополнительной)</w:t>
      </w:r>
    </w:p>
    <w:p w:rsidR="00185D98" w:rsidRDefault="00A43663">
      <w:pPr>
        <w:pStyle w:val="a4"/>
        <w:numPr>
          <w:ilvl w:val="0"/>
          <w:numId w:val="1"/>
        </w:numPr>
        <w:tabs>
          <w:tab w:val="left" w:pos="1069"/>
        </w:tabs>
        <w:ind w:left="1069"/>
        <w:jc w:val="both"/>
        <w:rPr>
          <w:sz w:val="24"/>
        </w:rPr>
      </w:pPr>
      <w:r>
        <w:rPr>
          <w:sz w:val="24"/>
        </w:rPr>
        <w:t>Обществознание.</w:t>
      </w:r>
      <w:r>
        <w:rPr>
          <w:spacing w:val="35"/>
          <w:sz w:val="24"/>
        </w:rPr>
        <w:t xml:space="preserve"> </w:t>
      </w:r>
      <w:r>
        <w:rPr>
          <w:sz w:val="24"/>
        </w:rPr>
        <w:t>Экспресс-репетитор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ЕГЭ</w:t>
      </w:r>
      <w:r>
        <w:rPr>
          <w:spacing w:val="36"/>
          <w:sz w:val="24"/>
        </w:rPr>
        <w:t xml:space="preserve"> </w:t>
      </w:r>
      <w:r>
        <w:rPr>
          <w:spacing w:val="-2"/>
          <w:sz w:val="24"/>
        </w:rPr>
        <w:t>«Общество»,</w:t>
      </w:r>
    </w:p>
    <w:p w:rsidR="00185D98" w:rsidRDefault="00A43663">
      <w:pPr>
        <w:pStyle w:val="a3"/>
        <w:ind w:left="1070" w:right="1701"/>
        <w:jc w:val="both"/>
      </w:pPr>
      <w:r>
        <w:t xml:space="preserve">«Духовная жизнь», «Человек», «Познание», «Социальные отношения», </w:t>
      </w:r>
      <w:proofErr w:type="gramStart"/>
      <w:r>
        <w:t>« Экономика</w:t>
      </w:r>
      <w:proofErr w:type="gramEnd"/>
      <w:r>
        <w:t xml:space="preserve">», «Право», «Политика». Авт. </w:t>
      </w:r>
      <w:proofErr w:type="spellStart"/>
      <w:r>
        <w:t>П.А.Баранов</w:t>
      </w:r>
      <w:proofErr w:type="spellEnd"/>
      <w:r>
        <w:t xml:space="preserve">, </w:t>
      </w:r>
      <w:proofErr w:type="spellStart"/>
      <w:r>
        <w:t>А.В.Воронцов</w:t>
      </w:r>
      <w:proofErr w:type="spellEnd"/>
      <w:r>
        <w:t>,</w:t>
      </w:r>
      <w:r>
        <w:rPr>
          <w:spacing w:val="40"/>
        </w:rPr>
        <w:t xml:space="preserve"> </w:t>
      </w:r>
      <w:r>
        <w:t>2012г.</w:t>
      </w:r>
      <w:r>
        <w:rPr>
          <w:spacing w:val="40"/>
        </w:rPr>
        <w:t xml:space="preserve"> </w:t>
      </w:r>
      <w:r>
        <w:t>Изд. Астрель,</w:t>
      </w:r>
    </w:p>
    <w:p w:rsidR="00185D98" w:rsidRDefault="00A43663">
      <w:pPr>
        <w:pStyle w:val="a4"/>
        <w:numPr>
          <w:ilvl w:val="0"/>
          <w:numId w:val="1"/>
        </w:numPr>
        <w:tabs>
          <w:tab w:val="left" w:pos="1070"/>
        </w:tabs>
        <w:ind w:right="1704"/>
        <w:jc w:val="both"/>
        <w:rPr>
          <w:sz w:val="24"/>
        </w:rPr>
      </w:pPr>
      <w:r>
        <w:rPr>
          <w:sz w:val="24"/>
        </w:rPr>
        <w:t xml:space="preserve">Обществознание. Тематические тесты. Подготовка к ЕГЭ 10-11 классы. Базовый, повышенный, высокий уровни. </w:t>
      </w:r>
      <w:proofErr w:type="spellStart"/>
      <w:r>
        <w:rPr>
          <w:sz w:val="24"/>
        </w:rPr>
        <w:t>Авт.О.А</w:t>
      </w:r>
      <w:proofErr w:type="spellEnd"/>
      <w:r>
        <w:rPr>
          <w:sz w:val="24"/>
        </w:rPr>
        <w:t>. Чернышева,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П.А.Ушаков</w:t>
      </w:r>
      <w:proofErr w:type="spellEnd"/>
      <w:r>
        <w:rPr>
          <w:sz w:val="24"/>
        </w:rPr>
        <w:t>, 2010 г. изд. Легион</w:t>
      </w:r>
    </w:p>
    <w:p w:rsidR="00185D98" w:rsidRDefault="00A43663">
      <w:pPr>
        <w:pStyle w:val="a4"/>
        <w:numPr>
          <w:ilvl w:val="0"/>
          <w:numId w:val="1"/>
        </w:numPr>
        <w:tabs>
          <w:tab w:val="left" w:pos="1070"/>
        </w:tabs>
        <w:ind w:right="1705"/>
        <w:jc w:val="both"/>
        <w:rPr>
          <w:sz w:val="24"/>
        </w:rPr>
      </w:pPr>
      <w:r>
        <w:rPr>
          <w:sz w:val="24"/>
        </w:rPr>
        <w:t xml:space="preserve">Обществознание. Готовимся к ЕГЭ. под ред. Л.Д. </w:t>
      </w:r>
      <w:proofErr w:type="gramStart"/>
      <w:r>
        <w:rPr>
          <w:sz w:val="24"/>
        </w:rPr>
        <w:t>Боголюбова ,</w:t>
      </w:r>
      <w:proofErr w:type="gramEnd"/>
      <w:r>
        <w:rPr>
          <w:sz w:val="24"/>
        </w:rPr>
        <w:t xml:space="preserve"> М. Дрофа </w:t>
      </w:r>
      <w:r>
        <w:rPr>
          <w:spacing w:val="-2"/>
          <w:sz w:val="24"/>
        </w:rPr>
        <w:t>2013г.</w:t>
      </w:r>
    </w:p>
    <w:p w:rsidR="00185D98" w:rsidRDefault="00A43663">
      <w:pPr>
        <w:pStyle w:val="a4"/>
        <w:numPr>
          <w:ilvl w:val="0"/>
          <w:numId w:val="1"/>
        </w:numPr>
        <w:tabs>
          <w:tab w:val="left" w:pos="1070"/>
        </w:tabs>
        <w:ind w:right="1702"/>
        <w:jc w:val="both"/>
        <w:rPr>
          <w:sz w:val="24"/>
        </w:rPr>
      </w:pPr>
      <w:r>
        <w:rPr>
          <w:sz w:val="24"/>
        </w:rPr>
        <w:t xml:space="preserve">Задания с развернутым ответом Часть С. Авт. А.П. </w:t>
      </w:r>
      <w:proofErr w:type="spellStart"/>
      <w:r>
        <w:rPr>
          <w:sz w:val="24"/>
        </w:rPr>
        <w:t>Половникова</w:t>
      </w:r>
      <w:proofErr w:type="spellEnd"/>
      <w:r>
        <w:rPr>
          <w:sz w:val="24"/>
        </w:rPr>
        <w:t>, Н.Н. Маслова, изд. Астрель.</w:t>
      </w:r>
    </w:p>
    <w:p w:rsidR="00185D98" w:rsidRDefault="00A43663">
      <w:pPr>
        <w:pStyle w:val="a4"/>
        <w:numPr>
          <w:ilvl w:val="0"/>
          <w:numId w:val="1"/>
        </w:numPr>
        <w:tabs>
          <w:tab w:val="left" w:pos="1070"/>
        </w:tabs>
        <w:ind w:right="1712"/>
        <w:jc w:val="both"/>
        <w:rPr>
          <w:sz w:val="24"/>
        </w:rPr>
      </w:pPr>
      <w:r>
        <w:rPr>
          <w:sz w:val="24"/>
        </w:rPr>
        <w:t>Обществознание. Учебная книга 9 класс, авт. О.А. Котова, Т. Е. Лескова, М., Национальное образование.2011г.</w:t>
      </w:r>
    </w:p>
    <w:p w:rsidR="00185D98" w:rsidRDefault="00A43663">
      <w:pPr>
        <w:pStyle w:val="a4"/>
        <w:numPr>
          <w:ilvl w:val="0"/>
          <w:numId w:val="1"/>
        </w:numPr>
        <w:tabs>
          <w:tab w:val="left" w:pos="1070"/>
        </w:tabs>
        <w:ind w:right="1704"/>
        <w:jc w:val="both"/>
        <w:rPr>
          <w:sz w:val="24"/>
        </w:rPr>
      </w:pPr>
      <w:r>
        <w:rPr>
          <w:sz w:val="24"/>
        </w:rPr>
        <w:t>Обществознание. 500 учебно-тренировочных заданий для подготовки к ЕГЭ, под ред. П.А. Баранова, изд. Астрель</w:t>
      </w:r>
    </w:p>
    <w:p w:rsidR="00185D98" w:rsidRDefault="00A43663">
      <w:pPr>
        <w:pStyle w:val="a4"/>
        <w:numPr>
          <w:ilvl w:val="0"/>
          <w:numId w:val="1"/>
        </w:numPr>
        <w:tabs>
          <w:tab w:val="left" w:pos="1070"/>
        </w:tabs>
        <w:ind w:right="1699"/>
        <w:jc w:val="both"/>
        <w:rPr>
          <w:sz w:val="24"/>
        </w:rPr>
      </w:pPr>
      <w:r>
        <w:rPr>
          <w:sz w:val="24"/>
        </w:rPr>
        <w:t xml:space="preserve">ЕГЭ за 30 дней, обществознание, экспресс-репетитор, авт. </w:t>
      </w:r>
      <w:proofErr w:type="spellStart"/>
      <w:r>
        <w:rPr>
          <w:sz w:val="24"/>
        </w:rPr>
        <w:t>А.В.Половникова</w:t>
      </w:r>
      <w:proofErr w:type="spellEnd"/>
      <w:r>
        <w:rPr>
          <w:sz w:val="24"/>
        </w:rPr>
        <w:t>, Н.Н. Маслова, изд. Астрель</w:t>
      </w:r>
    </w:p>
    <w:p w:rsidR="00185D98" w:rsidRDefault="00185D98">
      <w:pPr>
        <w:pStyle w:val="a4"/>
        <w:rPr>
          <w:sz w:val="24"/>
        </w:rPr>
        <w:sectPr w:rsidR="00185D98">
          <w:pgSz w:w="11910" w:h="16840"/>
          <w:pgMar w:top="1040" w:right="425" w:bottom="280" w:left="850" w:header="720" w:footer="720" w:gutter="0"/>
          <w:cols w:space="720"/>
        </w:sectPr>
      </w:pPr>
    </w:p>
    <w:p w:rsidR="00185D98" w:rsidRDefault="00A43663">
      <w:pPr>
        <w:spacing w:before="76"/>
        <w:ind w:left="2584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185D98" w:rsidRDefault="00185D98">
      <w:pPr>
        <w:pStyle w:val="a3"/>
        <w:spacing w:before="43"/>
        <w:ind w:left="0"/>
        <w:rPr>
          <w:b/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272"/>
        <w:gridCol w:w="1310"/>
        <w:gridCol w:w="1560"/>
        <w:gridCol w:w="1568"/>
      </w:tblGrid>
      <w:tr w:rsidR="00185D98">
        <w:trPr>
          <w:trHeight w:val="530"/>
        </w:trPr>
        <w:tc>
          <w:tcPr>
            <w:tcW w:w="64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0" w:lineRule="atLeast"/>
              <w:ind w:left="140" w:right="119" w:firstLine="66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 xml:space="preserve">уро </w:t>
            </w:r>
            <w:r>
              <w:rPr>
                <w:b/>
                <w:spacing w:val="-6"/>
                <w:sz w:val="24"/>
              </w:rPr>
              <w:t>ка</w:t>
            </w:r>
          </w:p>
        </w:tc>
        <w:tc>
          <w:tcPr>
            <w:tcW w:w="527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27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3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0" w:lineRule="atLeast"/>
              <w:ind w:left="249" w:right="231" w:hanging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 xml:space="preserve">часов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теме</w:t>
            </w:r>
          </w:p>
        </w:tc>
        <w:tc>
          <w:tcPr>
            <w:tcW w:w="312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185D98" w:rsidRDefault="00A43663">
            <w:pPr>
              <w:pStyle w:val="TableParagraph"/>
              <w:spacing w:before="128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</w:tr>
      <w:tr w:rsidR="00185D98">
        <w:trPr>
          <w:trHeight w:val="282"/>
        </w:trPr>
        <w:tc>
          <w:tcPr>
            <w:tcW w:w="64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2" w:line="261" w:lineRule="exact"/>
              <w:ind w:left="271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плану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A43663">
            <w:pPr>
              <w:pStyle w:val="TableParagraph"/>
              <w:spacing w:before="2" w:line="261" w:lineRule="exact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факту</w:t>
            </w:r>
          </w:p>
        </w:tc>
      </w:tr>
      <w:tr w:rsidR="00185D98">
        <w:trPr>
          <w:trHeight w:val="655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88"/>
              <w:ind w:left="1631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655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88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ОГЭ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бланками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8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552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8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экзаменационной работы по обществознанию в форме ОГЭ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1102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85D98" w:rsidRDefault="00A4366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 к уровню подготовки выпускников основной школы, определенные в государственном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обществознанию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85D98" w:rsidRDefault="00A4366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438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69"/>
              <w:ind w:left="95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498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10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3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85D98" w:rsidRDefault="00A43663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10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553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8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(традиционное,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индустриальное, </w:t>
            </w:r>
            <w:r>
              <w:rPr>
                <w:spacing w:val="-2"/>
                <w:sz w:val="24"/>
              </w:rPr>
              <w:t>постиндустриальное)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479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0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0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552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8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0" w:lineRule="atLeast"/>
              <w:ind w:left="107" w:right="213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содержательной линии «Общество и человек»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551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6" w:lineRule="exact"/>
              <w:ind w:left="107" w:right="2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«Общество и человек»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480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550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6"/>
              <w:ind w:left="109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Человек,</w:t>
            </w:r>
            <w:r>
              <w:rPr>
                <w:b/>
                <w:spacing w:val="-2"/>
                <w:sz w:val="24"/>
              </w:rPr>
              <w:t xml:space="preserve"> личность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481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2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551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6" w:lineRule="exact"/>
              <w:ind w:left="107" w:right="213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содержательной линии «Человек и личность»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374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47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личность»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47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481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личность»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2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550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4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3.</w:t>
            </w:r>
          </w:p>
          <w:p w:rsidR="00185D98" w:rsidRDefault="00A43663">
            <w:pPr>
              <w:pStyle w:val="TableParagraph"/>
              <w:spacing w:line="257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311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6"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Экономика,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6"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</w:pPr>
          </w:p>
        </w:tc>
      </w:tr>
      <w:tr w:rsidR="00185D98">
        <w:trPr>
          <w:trHeight w:val="276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57" w:lineRule="exact"/>
              <w:ind w:left="155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351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4" w:lineRule="exact"/>
              <w:ind w:left="155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«Экономика»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3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296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" w:line="26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«Экономика»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0" w:line="26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</w:pPr>
          </w:p>
        </w:tc>
      </w:tr>
      <w:tr w:rsidR="00185D98">
        <w:trPr>
          <w:trHeight w:val="386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4" w:lineRule="exact"/>
              <w:ind w:left="155"/>
              <w:rPr>
                <w:sz w:val="24"/>
              </w:rPr>
            </w:pPr>
            <w:r>
              <w:rPr>
                <w:sz w:val="24"/>
              </w:rPr>
              <w:t>Задания 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«Экономика»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393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56"/>
              <w:ind w:left="81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2"/>
                <w:sz w:val="24"/>
              </w:rPr>
              <w:t xml:space="preserve"> отношения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275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552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0" w:lineRule="atLeast"/>
              <w:ind w:left="155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Правовые основы семьи и брака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  <w:tr w:rsidR="00185D98">
        <w:trPr>
          <w:trHeight w:val="321"/>
        </w:trPr>
        <w:tc>
          <w:tcPr>
            <w:tcW w:w="6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line="274" w:lineRule="exact"/>
              <w:ind w:left="155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A43663">
            <w:pPr>
              <w:pStyle w:val="TableParagraph"/>
              <w:spacing w:before="20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5D98" w:rsidRDefault="00185D98">
            <w:pPr>
              <w:pStyle w:val="TableParagraph"/>
              <w:rPr>
                <w:sz w:val="24"/>
              </w:rPr>
            </w:pPr>
          </w:p>
        </w:tc>
      </w:tr>
    </w:tbl>
    <w:p w:rsidR="00185D98" w:rsidRDefault="00185D98">
      <w:pPr>
        <w:pStyle w:val="TableParagraph"/>
        <w:rPr>
          <w:sz w:val="24"/>
        </w:rPr>
        <w:sectPr w:rsidR="00185D98">
          <w:pgSz w:w="11910" w:h="16840"/>
          <w:pgMar w:top="1040" w:right="425" w:bottom="1128" w:left="85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272"/>
        <w:gridCol w:w="1310"/>
        <w:gridCol w:w="1560"/>
        <w:gridCol w:w="1568"/>
      </w:tblGrid>
      <w:tr w:rsidR="00185D98">
        <w:trPr>
          <w:trHeight w:val="277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7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7" w:lineRule="exact"/>
              <w:ind w:left="15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сфера»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310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before="16" w:line="275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74" w:lineRule="exact"/>
              <w:ind w:left="15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сфера»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before="16"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</w:pPr>
          </w:p>
        </w:tc>
      </w:tr>
      <w:tr w:rsidR="00185D98">
        <w:trPr>
          <w:trHeight w:val="455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185D98">
            <w:pPr>
              <w:pStyle w:val="TableParagraph"/>
            </w:pP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before="88"/>
              <w:ind w:left="159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Политика</w:t>
            </w:r>
          </w:p>
        </w:tc>
        <w:tc>
          <w:tcPr>
            <w:tcW w:w="1310" w:type="dxa"/>
          </w:tcPr>
          <w:p w:rsidR="00185D98" w:rsidRDefault="00185D98">
            <w:pPr>
              <w:pStyle w:val="TableParagraph"/>
            </w:pPr>
          </w:p>
        </w:tc>
        <w:tc>
          <w:tcPr>
            <w:tcW w:w="1560" w:type="dxa"/>
          </w:tcPr>
          <w:p w:rsidR="00185D98" w:rsidRDefault="00185D98">
            <w:pPr>
              <w:pStyle w:val="TableParagraph"/>
            </w:pPr>
          </w:p>
        </w:tc>
        <w:tc>
          <w:tcPr>
            <w:tcW w:w="1568" w:type="dxa"/>
            <w:vMerge w:val="restart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</w:pPr>
          </w:p>
        </w:tc>
      </w:tr>
      <w:tr w:rsidR="00185D98">
        <w:trPr>
          <w:trHeight w:val="312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before="18" w:line="275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Политика,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before="18"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</w:pPr>
          </w:p>
        </w:tc>
        <w:tc>
          <w:tcPr>
            <w:tcW w:w="1568" w:type="dxa"/>
            <w:vMerge/>
            <w:tcBorders>
              <w:top w:val="nil"/>
              <w:right w:val="single" w:sz="4" w:space="0" w:color="000000"/>
            </w:tcBorders>
          </w:tcPr>
          <w:p w:rsidR="00185D98" w:rsidRDefault="00185D98">
            <w:pPr>
              <w:rPr>
                <w:sz w:val="2"/>
                <w:szCs w:val="2"/>
              </w:rPr>
            </w:pPr>
          </w:p>
        </w:tc>
      </w:tr>
      <w:tr w:rsidR="00185D98">
        <w:trPr>
          <w:trHeight w:val="277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7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7" w:lineRule="exact"/>
              <w:ind w:left="155"/>
              <w:rPr>
                <w:sz w:val="24"/>
              </w:rPr>
            </w:pPr>
            <w:r>
              <w:rPr>
                <w:sz w:val="24"/>
              </w:rPr>
              <w:t>Государство,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правления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550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before="136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76" w:lineRule="exact"/>
              <w:ind w:left="155" w:right="213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содержательной линии «Политика»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before="13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</w:pPr>
          </w:p>
        </w:tc>
      </w:tr>
      <w:tr w:rsidR="00185D98">
        <w:trPr>
          <w:trHeight w:val="276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6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6" w:lineRule="exact"/>
              <w:ind w:left="15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«Политика»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275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5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5" w:lineRule="exact"/>
              <w:ind w:left="15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«Политика»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467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185D98">
            <w:pPr>
              <w:pStyle w:val="TableParagraph"/>
            </w:pP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Право</w:t>
            </w:r>
          </w:p>
        </w:tc>
        <w:tc>
          <w:tcPr>
            <w:tcW w:w="1310" w:type="dxa"/>
          </w:tcPr>
          <w:p w:rsidR="00185D98" w:rsidRDefault="00185D98">
            <w:pPr>
              <w:pStyle w:val="TableParagraph"/>
            </w:pPr>
          </w:p>
        </w:tc>
        <w:tc>
          <w:tcPr>
            <w:tcW w:w="1560" w:type="dxa"/>
          </w:tcPr>
          <w:p w:rsidR="00185D98" w:rsidRDefault="00185D98">
            <w:pPr>
              <w:pStyle w:val="TableParagraph"/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</w:pPr>
          </w:p>
        </w:tc>
      </w:tr>
      <w:tr w:rsidR="00185D98">
        <w:trPr>
          <w:trHeight w:val="275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5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5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«право».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права.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277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7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7" w:lineRule="exact"/>
              <w:ind w:left="155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права.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275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5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5" w:lineRule="exact"/>
              <w:ind w:left="15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«Право»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277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7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7" w:lineRule="exact"/>
              <w:ind w:left="15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ОГЭ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275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5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ОГЭ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276"/>
        </w:trPr>
        <w:tc>
          <w:tcPr>
            <w:tcW w:w="648" w:type="dxa"/>
            <w:tcBorders>
              <w:left w:val="single" w:sz="4" w:space="0" w:color="000000"/>
            </w:tcBorders>
          </w:tcPr>
          <w:p w:rsidR="00185D98" w:rsidRDefault="00A43663">
            <w:pPr>
              <w:pStyle w:val="TableParagraph"/>
              <w:spacing w:line="257" w:lineRule="exact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272" w:type="dxa"/>
          </w:tcPr>
          <w:p w:rsidR="00185D98" w:rsidRDefault="00A43663">
            <w:pPr>
              <w:pStyle w:val="TableParagraph"/>
              <w:spacing w:line="257" w:lineRule="exact"/>
              <w:ind w:left="155"/>
              <w:rPr>
                <w:sz w:val="24"/>
              </w:rPr>
            </w:pPr>
            <w:r>
              <w:rPr>
                <w:sz w:val="24"/>
              </w:rPr>
              <w:t>Пробная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310" w:type="dxa"/>
          </w:tcPr>
          <w:p w:rsidR="00185D98" w:rsidRDefault="00A43663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185D98" w:rsidRDefault="00185D98">
            <w:pPr>
              <w:pStyle w:val="TableParagraph"/>
              <w:rPr>
                <w:sz w:val="20"/>
              </w:rPr>
            </w:pPr>
          </w:p>
        </w:tc>
      </w:tr>
      <w:tr w:rsidR="00185D98">
        <w:trPr>
          <w:trHeight w:val="50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</w:tcPr>
          <w:p w:rsidR="00185D98" w:rsidRDefault="00A43663">
            <w:pPr>
              <w:pStyle w:val="TableParagraph"/>
              <w:spacing w:before="114"/>
              <w:ind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272" w:type="dxa"/>
            <w:tcBorders>
              <w:bottom w:val="single" w:sz="4" w:space="0" w:color="000000"/>
            </w:tcBorders>
          </w:tcPr>
          <w:p w:rsidR="00185D98" w:rsidRDefault="00A43663">
            <w:pPr>
              <w:pStyle w:val="TableParagraph"/>
              <w:spacing w:line="252" w:lineRule="exact"/>
              <w:ind w:left="155"/>
            </w:pPr>
            <w:r>
              <w:t>Промежуточная</w:t>
            </w:r>
            <w:r>
              <w:rPr>
                <w:spacing w:val="-12"/>
              </w:rPr>
              <w:t xml:space="preserve"> </w:t>
            </w:r>
            <w:r>
              <w:t>аттестация.</w:t>
            </w:r>
            <w:r>
              <w:rPr>
                <w:spacing w:val="-12"/>
              </w:rPr>
              <w:t xml:space="preserve"> </w:t>
            </w:r>
            <w:r>
              <w:t>Тестирование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 xml:space="preserve">форме </w:t>
            </w:r>
            <w:r>
              <w:rPr>
                <w:spacing w:val="-4"/>
              </w:rPr>
              <w:t>ОГЭ.</w:t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 w:rsidR="00185D98" w:rsidRDefault="00A43663">
            <w:pPr>
              <w:pStyle w:val="TableParagraph"/>
              <w:spacing w:before="114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185D98" w:rsidRDefault="00185D98">
            <w:pPr>
              <w:pStyle w:val="TableParagraph"/>
            </w:pP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</w:tcPr>
          <w:p w:rsidR="00185D98" w:rsidRDefault="00185D98">
            <w:pPr>
              <w:pStyle w:val="TableParagraph"/>
            </w:pPr>
          </w:p>
        </w:tc>
      </w:tr>
    </w:tbl>
    <w:p w:rsidR="00185D98" w:rsidRDefault="00185D98">
      <w:pPr>
        <w:pStyle w:val="a3"/>
        <w:spacing w:before="67"/>
        <w:ind w:left="0"/>
        <w:rPr>
          <w:b/>
        </w:rPr>
      </w:pPr>
    </w:p>
    <w:p w:rsidR="00185D98" w:rsidRDefault="00A43663">
      <w:pPr>
        <w:spacing w:line="520" w:lineRule="auto"/>
        <w:ind w:left="711" w:right="2163" w:firstLine="1178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деятельности ученик должен:</w:t>
      </w:r>
    </w:p>
    <w:p w:rsidR="00185D98" w:rsidRDefault="00A43663">
      <w:pPr>
        <w:spacing w:line="228" w:lineRule="exact"/>
        <w:ind w:left="711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spacing w:before="1"/>
        <w:ind w:left="994" w:hanging="283"/>
        <w:jc w:val="left"/>
        <w:rPr>
          <w:sz w:val="24"/>
        </w:rPr>
      </w:pPr>
      <w:r>
        <w:rPr>
          <w:sz w:val="24"/>
        </w:rPr>
        <w:t>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людьми;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994" w:hanging="283"/>
        <w:jc w:val="left"/>
        <w:rPr>
          <w:sz w:val="24"/>
        </w:rPr>
      </w:pP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5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994" w:hanging="283"/>
        <w:jc w:val="left"/>
        <w:rPr>
          <w:sz w:val="24"/>
        </w:rPr>
      </w:pPr>
      <w:r>
        <w:rPr>
          <w:sz w:val="24"/>
        </w:rPr>
        <w:t>характерные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сфер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общества;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711" w:right="2174" w:firstLine="0"/>
        <w:jc w:val="left"/>
        <w:rPr>
          <w:sz w:val="24"/>
        </w:rPr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норм,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общественные </w:t>
      </w:r>
      <w:r>
        <w:rPr>
          <w:spacing w:val="-2"/>
          <w:sz w:val="24"/>
        </w:rPr>
        <w:t>отношения.</w:t>
      </w:r>
    </w:p>
    <w:p w:rsidR="00185D98" w:rsidRDefault="00A43663">
      <w:pPr>
        <w:pStyle w:val="1"/>
        <w:spacing w:before="275"/>
        <w:ind w:left="711"/>
      </w:pPr>
      <w:r>
        <w:rPr>
          <w:spacing w:val="-2"/>
        </w:rPr>
        <w:t>Уметь: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spacing w:before="1"/>
        <w:ind w:left="711" w:right="1723" w:firstLine="0"/>
        <w:jc w:val="left"/>
        <w:rPr>
          <w:sz w:val="24"/>
        </w:rPr>
      </w:pPr>
      <w:r>
        <w:rPr>
          <w:b/>
          <w:i/>
          <w:sz w:val="24"/>
        </w:rPr>
        <w:t xml:space="preserve">описывать </w:t>
      </w:r>
      <w:r>
        <w:rPr>
          <w:sz w:val="24"/>
        </w:rPr>
        <w:t>основные социальные объекты,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выделяя их существенные признаки;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социально-деятельное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существо;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социальные </w:t>
      </w:r>
      <w:r>
        <w:rPr>
          <w:spacing w:val="-2"/>
          <w:sz w:val="24"/>
        </w:rPr>
        <w:t>роли;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711" w:right="2548" w:firstLine="0"/>
        <w:jc w:val="left"/>
        <w:rPr>
          <w:sz w:val="24"/>
        </w:rPr>
      </w:pPr>
      <w:r>
        <w:rPr>
          <w:b/>
          <w:i/>
          <w:sz w:val="24"/>
        </w:rPr>
        <w:t>сравнивать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человеке, выявлять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их общие черты и различия;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711" w:right="1740" w:firstLine="0"/>
        <w:jc w:val="left"/>
        <w:rPr>
          <w:sz w:val="24"/>
        </w:rPr>
      </w:pPr>
      <w:r>
        <w:rPr>
          <w:b/>
          <w:i/>
          <w:sz w:val="24"/>
        </w:rPr>
        <w:t>объяснять</w:t>
      </w:r>
      <w:r>
        <w:rPr>
          <w:b/>
          <w:i/>
          <w:spacing w:val="80"/>
          <w:sz w:val="24"/>
        </w:rPr>
        <w:t xml:space="preserve"> </w:t>
      </w:r>
      <w:r>
        <w:rPr>
          <w:sz w:val="24"/>
        </w:rPr>
        <w:t xml:space="preserve">взаимосвязи изученных социальных объектов (включая </w:t>
      </w:r>
      <w:r>
        <w:rPr>
          <w:i/>
          <w:sz w:val="24"/>
        </w:rPr>
        <w:t>в</w:t>
      </w:r>
      <w:r>
        <w:rPr>
          <w:sz w:val="24"/>
        </w:rPr>
        <w:t>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6"/>
          <w:sz w:val="24"/>
        </w:rPr>
        <w:t xml:space="preserve"> </w:t>
      </w:r>
      <w:r>
        <w:rPr>
          <w:sz w:val="24"/>
        </w:rPr>
        <w:t>сфер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общественной </w:t>
      </w:r>
      <w:r>
        <w:rPr>
          <w:spacing w:val="-2"/>
          <w:sz w:val="24"/>
        </w:rPr>
        <w:t>жизни);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  <w:tab w:val="left" w:pos="2825"/>
        </w:tabs>
        <w:ind w:left="711" w:right="2620" w:firstLine="0"/>
        <w:jc w:val="left"/>
        <w:rPr>
          <w:sz w:val="24"/>
        </w:rPr>
      </w:pPr>
      <w:r>
        <w:rPr>
          <w:b/>
          <w:i/>
          <w:sz w:val="24"/>
        </w:rPr>
        <w:t>приводить примеры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социальных объектов определенного типа, 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отношений;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регулируемых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видами социальных норм;</w:t>
      </w:r>
      <w:r>
        <w:rPr>
          <w:sz w:val="24"/>
        </w:rPr>
        <w:tab/>
        <w:t>деятельности людей в различных сферах;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711" w:right="3154" w:firstLine="0"/>
        <w:jc w:val="left"/>
        <w:rPr>
          <w:sz w:val="24"/>
        </w:rPr>
      </w:pPr>
      <w:r>
        <w:rPr>
          <w:b/>
          <w:i/>
          <w:sz w:val="24"/>
        </w:rPr>
        <w:t>оценивать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точки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норм, экономической рациональности;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1055"/>
          <w:tab w:val="left" w:pos="2139"/>
        </w:tabs>
        <w:ind w:left="711" w:right="1814" w:firstLine="0"/>
        <w:jc w:val="left"/>
        <w:rPr>
          <w:sz w:val="24"/>
        </w:rPr>
      </w:pPr>
      <w:r>
        <w:rPr>
          <w:b/>
          <w:i/>
          <w:spacing w:val="-2"/>
          <w:sz w:val="24"/>
        </w:rPr>
        <w:t>решать</w:t>
      </w:r>
      <w:r>
        <w:rPr>
          <w:b/>
          <w:i/>
          <w:sz w:val="24"/>
        </w:rPr>
        <w:tab/>
      </w:r>
      <w:r>
        <w:rPr>
          <w:sz w:val="24"/>
        </w:rPr>
        <w:t>познавательные и практические задачи в рамках изученного материала,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7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деятельности </w:t>
      </w:r>
      <w:r>
        <w:rPr>
          <w:spacing w:val="-2"/>
          <w:sz w:val="24"/>
        </w:rPr>
        <w:t>человека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711" w:right="2649" w:firstLine="0"/>
        <w:jc w:val="left"/>
        <w:rPr>
          <w:sz w:val="24"/>
        </w:rPr>
      </w:pPr>
      <w:r>
        <w:rPr>
          <w:b/>
          <w:i/>
          <w:sz w:val="24"/>
        </w:rPr>
        <w:t>осуществлять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поиск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теме</w:t>
      </w:r>
      <w:r>
        <w:rPr>
          <w:spacing w:val="-8"/>
          <w:sz w:val="24"/>
        </w:rPr>
        <w:t xml:space="preserve"> </w:t>
      </w:r>
      <w:r>
        <w:rPr>
          <w:sz w:val="24"/>
        </w:rPr>
        <w:t>из различных ее носителей (материалы СМИ, учебный текст и другие</w:t>
      </w:r>
    </w:p>
    <w:p w:rsidR="00185D98" w:rsidRDefault="00185D98">
      <w:pPr>
        <w:pStyle w:val="a4"/>
        <w:jc w:val="left"/>
        <w:rPr>
          <w:sz w:val="24"/>
        </w:rPr>
        <w:sectPr w:rsidR="00185D98">
          <w:type w:val="continuous"/>
          <w:pgSz w:w="11910" w:h="16840"/>
          <w:pgMar w:top="1100" w:right="425" w:bottom="280" w:left="850" w:header="720" w:footer="720" w:gutter="0"/>
          <w:cols w:space="720"/>
        </w:sectPr>
      </w:pPr>
    </w:p>
    <w:p w:rsidR="00185D98" w:rsidRDefault="00A43663">
      <w:pPr>
        <w:pStyle w:val="a3"/>
        <w:spacing w:before="76"/>
        <w:ind w:left="711" w:right="1801"/>
      </w:pPr>
      <w:r>
        <w:lastRenderedPageBreak/>
        <w:t>адаптированные</w:t>
      </w:r>
      <w:r>
        <w:rPr>
          <w:spacing w:val="-6"/>
        </w:rPr>
        <w:t xml:space="preserve"> </w:t>
      </w:r>
      <w:r>
        <w:t>источники);</w:t>
      </w:r>
      <w:r>
        <w:rPr>
          <w:spacing w:val="-4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мнения;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spacing w:before="1"/>
        <w:ind w:left="711" w:right="2274" w:firstLine="0"/>
        <w:jc w:val="left"/>
        <w:rPr>
          <w:sz w:val="24"/>
        </w:rPr>
      </w:pPr>
      <w:r>
        <w:rPr>
          <w:b/>
          <w:i/>
          <w:sz w:val="24"/>
        </w:rPr>
        <w:t>самостоятельно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составлять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документов (записки, заявления, справки и т.п.).</w:t>
      </w:r>
    </w:p>
    <w:p w:rsidR="00185D98" w:rsidRDefault="00A43663">
      <w:pPr>
        <w:pStyle w:val="1"/>
        <w:spacing w:before="275"/>
        <w:ind w:left="711" w:right="1801"/>
      </w:pPr>
      <w:r>
        <w:t>Использовать</w:t>
      </w:r>
      <w:r>
        <w:rPr>
          <w:spacing w:val="-6"/>
        </w:rPr>
        <w:t xml:space="preserve"> </w:t>
      </w:r>
      <w:r>
        <w:t>приобретенные</w:t>
      </w:r>
      <w:r>
        <w:rPr>
          <w:spacing w:val="-5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 деятельности и повседневной жизни для:</w:t>
      </w:r>
    </w:p>
    <w:p w:rsidR="00185D98" w:rsidRDefault="00A43663">
      <w:pPr>
        <w:pStyle w:val="a3"/>
        <w:ind w:left="771"/>
      </w:pPr>
      <w:r>
        <w:t>полноценного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типичных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подростка</w:t>
      </w:r>
      <w:r>
        <w:rPr>
          <w:spacing w:val="-4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rPr>
          <w:spacing w:val="-2"/>
        </w:rPr>
        <w:t>ролей;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spacing w:before="1"/>
        <w:ind w:left="994" w:hanging="283"/>
        <w:jc w:val="left"/>
        <w:rPr>
          <w:sz w:val="24"/>
        </w:rPr>
      </w:pP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процессах;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994" w:hanging="283"/>
        <w:jc w:val="left"/>
        <w:rPr>
          <w:sz w:val="24"/>
        </w:rPr>
      </w:pPr>
      <w:r>
        <w:rPr>
          <w:sz w:val="24"/>
        </w:rPr>
        <w:t>нравственной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711" w:right="1785" w:firstLine="0"/>
        <w:jc w:val="left"/>
        <w:rPr>
          <w:sz w:val="24"/>
        </w:rPr>
      </w:pP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 гражданских обязанностей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994" w:hanging="283"/>
        <w:jc w:val="left"/>
        <w:rPr>
          <w:sz w:val="24"/>
        </w:rPr>
      </w:pPr>
      <w:r>
        <w:rPr>
          <w:sz w:val="24"/>
        </w:rPr>
        <w:t>первичного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185D98" w:rsidRDefault="00A43663">
      <w:pPr>
        <w:pStyle w:val="a4"/>
        <w:numPr>
          <w:ilvl w:val="1"/>
          <w:numId w:val="1"/>
        </w:numPr>
        <w:tabs>
          <w:tab w:val="left" w:pos="994"/>
        </w:tabs>
        <w:ind w:left="994" w:hanging="283"/>
        <w:jc w:val="left"/>
        <w:rPr>
          <w:sz w:val="24"/>
        </w:rPr>
      </w:pPr>
      <w:r>
        <w:rPr>
          <w:sz w:val="24"/>
        </w:rPr>
        <w:t>сознательного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неприятия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антиобщественного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поведения.</w:t>
      </w:r>
    </w:p>
    <w:sectPr w:rsidR="00185D98">
      <w:pgSz w:w="11910" w:h="16840"/>
      <w:pgMar w:top="1040" w:right="425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78C9"/>
    <w:multiLevelType w:val="hybridMultilevel"/>
    <w:tmpl w:val="FB3E3AAE"/>
    <w:lvl w:ilvl="0" w:tplc="A724B2DA">
      <w:start w:val="1"/>
      <w:numFmt w:val="decimal"/>
      <w:lvlText w:val="%1."/>
      <w:lvlJc w:val="left"/>
      <w:pPr>
        <w:ind w:left="1070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76C2FC">
      <w:numFmt w:val="bullet"/>
      <w:lvlText w:val="•"/>
      <w:lvlJc w:val="left"/>
      <w:pPr>
        <w:ind w:left="2035" w:hanging="358"/>
      </w:pPr>
      <w:rPr>
        <w:rFonts w:hint="default"/>
        <w:lang w:val="ru-RU" w:eastAsia="en-US" w:bidi="ar-SA"/>
      </w:rPr>
    </w:lvl>
    <w:lvl w:ilvl="2" w:tplc="BF5CBDB4">
      <w:numFmt w:val="bullet"/>
      <w:lvlText w:val="•"/>
      <w:lvlJc w:val="left"/>
      <w:pPr>
        <w:ind w:left="2990" w:hanging="358"/>
      </w:pPr>
      <w:rPr>
        <w:rFonts w:hint="default"/>
        <w:lang w:val="ru-RU" w:eastAsia="en-US" w:bidi="ar-SA"/>
      </w:rPr>
    </w:lvl>
    <w:lvl w:ilvl="3" w:tplc="470AD9B2">
      <w:numFmt w:val="bullet"/>
      <w:lvlText w:val="•"/>
      <w:lvlJc w:val="left"/>
      <w:pPr>
        <w:ind w:left="3945" w:hanging="358"/>
      </w:pPr>
      <w:rPr>
        <w:rFonts w:hint="default"/>
        <w:lang w:val="ru-RU" w:eastAsia="en-US" w:bidi="ar-SA"/>
      </w:rPr>
    </w:lvl>
    <w:lvl w:ilvl="4" w:tplc="069E4F48">
      <w:numFmt w:val="bullet"/>
      <w:lvlText w:val="•"/>
      <w:lvlJc w:val="left"/>
      <w:pPr>
        <w:ind w:left="4900" w:hanging="358"/>
      </w:pPr>
      <w:rPr>
        <w:rFonts w:hint="default"/>
        <w:lang w:val="ru-RU" w:eastAsia="en-US" w:bidi="ar-SA"/>
      </w:rPr>
    </w:lvl>
    <w:lvl w:ilvl="5" w:tplc="ECFC33B6">
      <w:numFmt w:val="bullet"/>
      <w:lvlText w:val="•"/>
      <w:lvlJc w:val="left"/>
      <w:pPr>
        <w:ind w:left="5855" w:hanging="358"/>
      </w:pPr>
      <w:rPr>
        <w:rFonts w:hint="default"/>
        <w:lang w:val="ru-RU" w:eastAsia="en-US" w:bidi="ar-SA"/>
      </w:rPr>
    </w:lvl>
    <w:lvl w:ilvl="6" w:tplc="32346618">
      <w:numFmt w:val="bullet"/>
      <w:lvlText w:val="•"/>
      <w:lvlJc w:val="left"/>
      <w:pPr>
        <w:ind w:left="6810" w:hanging="358"/>
      </w:pPr>
      <w:rPr>
        <w:rFonts w:hint="default"/>
        <w:lang w:val="ru-RU" w:eastAsia="en-US" w:bidi="ar-SA"/>
      </w:rPr>
    </w:lvl>
    <w:lvl w:ilvl="7" w:tplc="34D8CD30">
      <w:numFmt w:val="bullet"/>
      <w:lvlText w:val="•"/>
      <w:lvlJc w:val="left"/>
      <w:pPr>
        <w:ind w:left="7765" w:hanging="358"/>
      </w:pPr>
      <w:rPr>
        <w:rFonts w:hint="default"/>
        <w:lang w:val="ru-RU" w:eastAsia="en-US" w:bidi="ar-SA"/>
      </w:rPr>
    </w:lvl>
    <w:lvl w:ilvl="8" w:tplc="60A88460">
      <w:numFmt w:val="bullet"/>
      <w:lvlText w:val="•"/>
      <w:lvlJc w:val="left"/>
      <w:pPr>
        <w:ind w:left="8720" w:hanging="358"/>
      </w:pPr>
      <w:rPr>
        <w:rFonts w:hint="default"/>
        <w:lang w:val="ru-RU" w:eastAsia="en-US" w:bidi="ar-SA"/>
      </w:rPr>
    </w:lvl>
  </w:abstractNum>
  <w:abstractNum w:abstractNumId="1" w15:restartNumberingAfterBreak="0">
    <w:nsid w:val="473336EF"/>
    <w:multiLevelType w:val="hybridMultilevel"/>
    <w:tmpl w:val="3594F56A"/>
    <w:lvl w:ilvl="0" w:tplc="78D29992">
      <w:numFmt w:val="bullet"/>
      <w:lvlText w:val="-"/>
      <w:lvlJc w:val="left"/>
      <w:pPr>
        <w:ind w:left="7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8285EC">
      <w:numFmt w:val="bullet"/>
      <w:lvlText w:val="•"/>
      <w:lvlJc w:val="left"/>
      <w:pPr>
        <w:ind w:left="1711" w:hanging="140"/>
      </w:pPr>
      <w:rPr>
        <w:rFonts w:hint="default"/>
        <w:lang w:val="ru-RU" w:eastAsia="en-US" w:bidi="ar-SA"/>
      </w:rPr>
    </w:lvl>
    <w:lvl w:ilvl="2" w:tplc="0FBE52EE">
      <w:numFmt w:val="bullet"/>
      <w:lvlText w:val="•"/>
      <w:lvlJc w:val="left"/>
      <w:pPr>
        <w:ind w:left="2702" w:hanging="140"/>
      </w:pPr>
      <w:rPr>
        <w:rFonts w:hint="default"/>
        <w:lang w:val="ru-RU" w:eastAsia="en-US" w:bidi="ar-SA"/>
      </w:rPr>
    </w:lvl>
    <w:lvl w:ilvl="3" w:tplc="EBAA5A16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4" w:tplc="56BCF4C0">
      <w:numFmt w:val="bullet"/>
      <w:lvlText w:val="•"/>
      <w:lvlJc w:val="left"/>
      <w:pPr>
        <w:ind w:left="4684" w:hanging="140"/>
      </w:pPr>
      <w:rPr>
        <w:rFonts w:hint="default"/>
        <w:lang w:val="ru-RU" w:eastAsia="en-US" w:bidi="ar-SA"/>
      </w:rPr>
    </w:lvl>
    <w:lvl w:ilvl="5" w:tplc="1E96D526">
      <w:numFmt w:val="bullet"/>
      <w:lvlText w:val="•"/>
      <w:lvlJc w:val="left"/>
      <w:pPr>
        <w:ind w:left="5675" w:hanging="140"/>
      </w:pPr>
      <w:rPr>
        <w:rFonts w:hint="default"/>
        <w:lang w:val="ru-RU" w:eastAsia="en-US" w:bidi="ar-SA"/>
      </w:rPr>
    </w:lvl>
    <w:lvl w:ilvl="6" w:tplc="8ADE0320">
      <w:numFmt w:val="bullet"/>
      <w:lvlText w:val="•"/>
      <w:lvlJc w:val="left"/>
      <w:pPr>
        <w:ind w:left="6666" w:hanging="140"/>
      </w:pPr>
      <w:rPr>
        <w:rFonts w:hint="default"/>
        <w:lang w:val="ru-RU" w:eastAsia="en-US" w:bidi="ar-SA"/>
      </w:rPr>
    </w:lvl>
    <w:lvl w:ilvl="7" w:tplc="473EA1D6">
      <w:numFmt w:val="bullet"/>
      <w:lvlText w:val="•"/>
      <w:lvlJc w:val="left"/>
      <w:pPr>
        <w:ind w:left="7657" w:hanging="140"/>
      </w:pPr>
      <w:rPr>
        <w:rFonts w:hint="default"/>
        <w:lang w:val="ru-RU" w:eastAsia="en-US" w:bidi="ar-SA"/>
      </w:rPr>
    </w:lvl>
    <w:lvl w:ilvl="8" w:tplc="FC40E3AA">
      <w:numFmt w:val="bullet"/>
      <w:lvlText w:val="•"/>
      <w:lvlJc w:val="left"/>
      <w:pPr>
        <w:ind w:left="8648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4A4750C7"/>
    <w:multiLevelType w:val="hybridMultilevel"/>
    <w:tmpl w:val="34B4695A"/>
    <w:lvl w:ilvl="0" w:tplc="03285AE4">
      <w:start w:val="2"/>
      <w:numFmt w:val="decimal"/>
      <w:lvlText w:val="%1."/>
      <w:lvlJc w:val="left"/>
      <w:pPr>
        <w:ind w:left="143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5B6BC78">
      <w:numFmt w:val="bullet"/>
      <w:lvlText w:val="•"/>
      <w:lvlJc w:val="left"/>
      <w:pPr>
        <w:ind w:left="2359" w:hanging="360"/>
      </w:pPr>
      <w:rPr>
        <w:rFonts w:hint="default"/>
        <w:lang w:val="ru-RU" w:eastAsia="en-US" w:bidi="ar-SA"/>
      </w:rPr>
    </w:lvl>
    <w:lvl w:ilvl="2" w:tplc="E3E2DB1C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3" w:tplc="55EE04F2">
      <w:numFmt w:val="bullet"/>
      <w:lvlText w:val="•"/>
      <w:lvlJc w:val="left"/>
      <w:pPr>
        <w:ind w:left="4197" w:hanging="360"/>
      </w:pPr>
      <w:rPr>
        <w:rFonts w:hint="default"/>
        <w:lang w:val="ru-RU" w:eastAsia="en-US" w:bidi="ar-SA"/>
      </w:rPr>
    </w:lvl>
    <w:lvl w:ilvl="4" w:tplc="35FA2A1A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5" w:tplc="700C0E1A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76287402">
      <w:numFmt w:val="bullet"/>
      <w:lvlText w:val="•"/>
      <w:lvlJc w:val="left"/>
      <w:pPr>
        <w:ind w:left="6954" w:hanging="360"/>
      </w:pPr>
      <w:rPr>
        <w:rFonts w:hint="default"/>
        <w:lang w:val="ru-RU" w:eastAsia="en-US" w:bidi="ar-SA"/>
      </w:rPr>
    </w:lvl>
    <w:lvl w:ilvl="7" w:tplc="F21EEAD4">
      <w:numFmt w:val="bullet"/>
      <w:lvlText w:val="•"/>
      <w:lvlJc w:val="left"/>
      <w:pPr>
        <w:ind w:left="7873" w:hanging="360"/>
      </w:pPr>
      <w:rPr>
        <w:rFonts w:hint="default"/>
        <w:lang w:val="ru-RU" w:eastAsia="en-US" w:bidi="ar-SA"/>
      </w:rPr>
    </w:lvl>
    <w:lvl w:ilvl="8" w:tplc="6F6E5DC4">
      <w:numFmt w:val="bullet"/>
      <w:lvlText w:val="•"/>
      <w:lvlJc w:val="left"/>
      <w:pPr>
        <w:ind w:left="879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ED01DD"/>
    <w:multiLevelType w:val="hybridMultilevel"/>
    <w:tmpl w:val="528E7EF0"/>
    <w:lvl w:ilvl="0" w:tplc="37D8D644">
      <w:start w:val="1"/>
      <w:numFmt w:val="decimal"/>
      <w:lvlText w:val="%1."/>
      <w:lvlJc w:val="left"/>
      <w:pPr>
        <w:ind w:left="1070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6C4C9A">
      <w:numFmt w:val="bullet"/>
      <w:lvlText w:val=""/>
      <w:lvlJc w:val="left"/>
      <w:pPr>
        <w:ind w:left="71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494C72A">
      <w:numFmt w:val="bullet"/>
      <w:lvlText w:val="•"/>
      <w:lvlJc w:val="left"/>
      <w:pPr>
        <w:ind w:left="2141" w:hanging="284"/>
      </w:pPr>
      <w:rPr>
        <w:rFonts w:hint="default"/>
        <w:lang w:val="ru-RU" w:eastAsia="en-US" w:bidi="ar-SA"/>
      </w:rPr>
    </w:lvl>
    <w:lvl w:ilvl="3" w:tplc="198202F0">
      <w:numFmt w:val="bullet"/>
      <w:lvlText w:val="•"/>
      <w:lvlJc w:val="left"/>
      <w:pPr>
        <w:ind w:left="3202" w:hanging="284"/>
      </w:pPr>
      <w:rPr>
        <w:rFonts w:hint="default"/>
        <w:lang w:val="ru-RU" w:eastAsia="en-US" w:bidi="ar-SA"/>
      </w:rPr>
    </w:lvl>
    <w:lvl w:ilvl="4" w:tplc="2DEAD9D4">
      <w:numFmt w:val="bullet"/>
      <w:lvlText w:val="•"/>
      <w:lvlJc w:val="left"/>
      <w:pPr>
        <w:ind w:left="4263" w:hanging="284"/>
      </w:pPr>
      <w:rPr>
        <w:rFonts w:hint="default"/>
        <w:lang w:val="ru-RU" w:eastAsia="en-US" w:bidi="ar-SA"/>
      </w:rPr>
    </w:lvl>
    <w:lvl w:ilvl="5" w:tplc="185E0E28">
      <w:numFmt w:val="bullet"/>
      <w:lvlText w:val="•"/>
      <w:lvlJc w:val="left"/>
      <w:pPr>
        <w:ind w:left="5324" w:hanging="284"/>
      </w:pPr>
      <w:rPr>
        <w:rFonts w:hint="default"/>
        <w:lang w:val="ru-RU" w:eastAsia="en-US" w:bidi="ar-SA"/>
      </w:rPr>
    </w:lvl>
    <w:lvl w:ilvl="6" w:tplc="503A3E20">
      <w:numFmt w:val="bullet"/>
      <w:lvlText w:val="•"/>
      <w:lvlJc w:val="left"/>
      <w:pPr>
        <w:ind w:left="6386" w:hanging="284"/>
      </w:pPr>
      <w:rPr>
        <w:rFonts w:hint="default"/>
        <w:lang w:val="ru-RU" w:eastAsia="en-US" w:bidi="ar-SA"/>
      </w:rPr>
    </w:lvl>
    <w:lvl w:ilvl="7" w:tplc="C7523992">
      <w:numFmt w:val="bullet"/>
      <w:lvlText w:val="•"/>
      <w:lvlJc w:val="left"/>
      <w:pPr>
        <w:ind w:left="7447" w:hanging="284"/>
      </w:pPr>
      <w:rPr>
        <w:rFonts w:hint="default"/>
        <w:lang w:val="ru-RU" w:eastAsia="en-US" w:bidi="ar-SA"/>
      </w:rPr>
    </w:lvl>
    <w:lvl w:ilvl="8" w:tplc="10E44EE4">
      <w:numFmt w:val="bullet"/>
      <w:lvlText w:val="•"/>
      <w:lvlJc w:val="left"/>
      <w:pPr>
        <w:ind w:left="8508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6EAF7672"/>
    <w:multiLevelType w:val="hybridMultilevel"/>
    <w:tmpl w:val="884AF6BE"/>
    <w:lvl w:ilvl="0" w:tplc="80ACBACC">
      <w:start w:val="1"/>
      <w:numFmt w:val="decimal"/>
      <w:lvlText w:val="%1."/>
      <w:lvlJc w:val="left"/>
      <w:pPr>
        <w:ind w:left="215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D05B72">
      <w:numFmt w:val="bullet"/>
      <w:lvlText w:val=""/>
      <w:lvlJc w:val="left"/>
      <w:pPr>
        <w:ind w:left="51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7846ED6">
      <w:numFmt w:val="bullet"/>
      <w:lvlText w:val=""/>
      <w:lvlJc w:val="left"/>
      <w:pPr>
        <w:ind w:left="494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819CB3F4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  <w:lvl w:ilvl="4" w:tplc="1B46D466">
      <w:numFmt w:val="bullet"/>
      <w:lvlText w:val="•"/>
      <w:lvlJc w:val="left"/>
      <w:pPr>
        <w:ind w:left="6512" w:hanging="360"/>
      </w:pPr>
      <w:rPr>
        <w:rFonts w:hint="default"/>
        <w:lang w:val="ru-RU" w:eastAsia="en-US" w:bidi="ar-SA"/>
      </w:rPr>
    </w:lvl>
    <w:lvl w:ilvl="5" w:tplc="C5CA7892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6" w:tplc="EBEA3412">
      <w:numFmt w:val="bullet"/>
      <w:lvlText w:val="•"/>
      <w:lvlJc w:val="left"/>
      <w:pPr>
        <w:ind w:left="7885" w:hanging="360"/>
      </w:pPr>
      <w:rPr>
        <w:rFonts w:hint="default"/>
        <w:lang w:val="ru-RU" w:eastAsia="en-US" w:bidi="ar-SA"/>
      </w:rPr>
    </w:lvl>
    <w:lvl w:ilvl="7" w:tplc="E1DEB08C">
      <w:numFmt w:val="bullet"/>
      <w:lvlText w:val="•"/>
      <w:lvlJc w:val="left"/>
      <w:pPr>
        <w:ind w:left="8571" w:hanging="360"/>
      </w:pPr>
      <w:rPr>
        <w:rFonts w:hint="default"/>
        <w:lang w:val="ru-RU" w:eastAsia="en-US" w:bidi="ar-SA"/>
      </w:rPr>
    </w:lvl>
    <w:lvl w:ilvl="8" w:tplc="89C483D2">
      <w:numFmt w:val="bullet"/>
      <w:lvlText w:val="•"/>
      <w:lvlJc w:val="left"/>
      <w:pPr>
        <w:ind w:left="9258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85D98"/>
    <w:rsid w:val="00185D98"/>
    <w:rsid w:val="0057163A"/>
    <w:rsid w:val="00A43663"/>
    <w:rsid w:val="00AF6677"/>
    <w:rsid w:val="00CD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E766"/>
  <w15:docId w15:val="{8AA0AB2D-970B-4CCC-B060-D6C0AFCC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5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3183</Words>
  <Characters>18148</Characters>
  <Application>Microsoft Office Word</Application>
  <DocSecurity>0</DocSecurity>
  <Lines>151</Lines>
  <Paragraphs>42</Paragraphs>
  <ScaleCrop>false</ScaleCrop>
  <Company/>
  <LinksUpToDate>false</LinksUpToDate>
  <CharactersWithSpaces>21289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2025-10-06T16:05:00Z</dcterms:created>
  <dcterms:modified xsi:type="dcterms:W3CDTF">2025-10-08T07:44:00Z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LastSaved">
    <vt:filetime>2025-10-06T00:00:00Z</vt:filetime>
  </property>
</Properties>
</file>